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547" w:rsidRDefault="000F3ED8">
      <w:pPr>
        <w:spacing w:after="0" w:line="240" w:lineRule="auto"/>
        <w:jc w:val="right"/>
        <w:rPr>
          <w:rFonts w:ascii="Times New Roman" w:eastAsia="Times New Roman" w:hAnsi="Times New Roman" w:cs="Times New Roman"/>
          <w:sz w:val="24"/>
          <w:szCs w:val="24"/>
          <w:lang w:eastAsia="ru-RU"/>
        </w:rPr>
      </w:pPr>
      <w:bookmarkStart w:id="0" w:name="_Toc504403630"/>
      <w:r>
        <w:rPr>
          <w:rFonts w:ascii="Times New Roman" w:eastAsia="Times New Roman" w:hAnsi="Times New Roman" w:cs="Times New Roman"/>
          <w:sz w:val="24"/>
          <w:szCs w:val="24"/>
          <w:lang w:eastAsia="ru-RU"/>
        </w:rPr>
        <w:t>Приложение №___ к договору №______</w:t>
      </w:r>
    </w:p>
    <w:p w:rsidR="00627547" w:rsidRDefault="00E22CE4">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«______»_________________20</w:t>
      </w:r>
      <w:r w:rsidR="000F3ED8">
        <w:rPr>
          <w:rFonts w:ascii="Times New Roman" w:eastAsia="Times New Roman" w:hAnsi="Times New Roman" w:cs="Times New Roman"/>
          <w:sz w:val="24"/>
          <w:szCs w:val="24"/>
          <w:lang w:eastAsia="ru-RU"/>
        </w:rPr>
        <w:t>_</w:t>
      </w:r>
      <w:r>
        <w:rPr>
          <w:rFonts w:ascii="Times New Roman" w:eastAsia="Times New Roman" w:hAnsi="Times New Roman" w:cs="Times New Roman"/>
          <w:sz w:val="24"/>
          <w:szCs w:val="24"/>
          <w:lang w:eastAsia="ru-RU"/>
        </w:rPr>
        <w:t>_</w:t>
      </w:r>
      <w:r w:rsidR="000F3ED8">
        <w:rPr>
          <w:rFonts w:ascii="Times New Roman" w:eastAsia="Times New Roman" w:hAnsi="Times New Roman" w:cs="Times New Roman"/>
          <w:sz w:val="24"/>
          <w:szCs w:val="24"/>
          <w:lang w:eastAsia="ru-RU"/>
        </w:rPr>
        <w:t>_ г.</w:t>
      </w:r>
    </w:p>
    <w:p w:rsidR="00627547" w:rsidRDefault="00627547">
      <w:pPr>
        <w:spacing w:after="0" w:line="240" w:lineRule="auto"/>
        <w:jc w:val="right"/>
        <w:rPr>
          <w:rFonts w:ascii="Times New Roman" w:eastAsia="Times New Roman" w:hAnsi="Times New Roman" w:cs="Times New Roman"/>
          <w:sz w:val="24"/>
          <w:szCs w:val="24"/>
          <w:lang w:eastAsia="ru-RU"/>
        </w:rPr>
      </w:pPr>
    </w:p>
    <w:p w:rsidR="00627547" w:rsidRDefault="00627547">
      <w:pPr>
        <w:spacing w:after="0" w:line="240" w:lineRule="auto"/>
        <w:jc w:val="right"/>
        <w:rPr>
          <w:rFonts w:ascii="Times New Roman" w:eastAsia="Times New Roman" w:hAnsi="Times New Roman" w:cs="Times New Roman"/>
          <w:sz w:val="24"/>
          <w:szCs w:val="24"/>
          <w:lang w:eastAsia="ru-RU"/>
        </w:rPr>
      </w:pPr>
    </w:p>
    <w:p w:rsidR="00627547" w:rsidRPr="00E22CE4" w:rsidRDefault="000F3ED8">
      <w:pPr>
        <w:spacing w:after="0" w:line="240" w:lineRule="auto"/>
        <w:jc w:val="center"/>
        <w:rPr>
          <w:rFonts w:ascii="Times New Roman" w:eastAsia="Times New Roman" w:hAnsi="Times New Roman" w:cs="Times New Roman"/>
          <w:szCs w:val="24"/>
          <w:lang w:eastAsia="ru-RU"/>
        </w:rPr>
      </w:pPr>
      <w:bookmarkStart w:id="1" w:name="_Toc172965286"/>
      <w:bookmarkStart w:id="2" w:name="_Toc180401930"/>
      <w:bookmarkStart w:id="3" w:name="_Toc187829130"/>
      <w:bookmarkStart w:id="4" w:name="_Toc504399256"/>
      <w:r w:rsidRPr="00E22CE4">
        <w:rPr>
          <w:rFonts w:ascii="Times New Roman" w:eastAsia="Times New Roman" w:hAnsi="Times New Roman" w:cs="Times New Roman"/>
          <w:szCs w:val="24"/>
          <w:lang w:eastAsia="ru-RU"/>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w:t>
      </w:r>
      <w:bookmarkEnd w:id="1"/>
      <w:r w:rsidRPr="00E22CE4">
        <w:rPr>
          <w:rFonts w:ascii="Times New Roman" w:eastAsia="Times New Roman" w:hAnsi="Times New Roman" w:cs="Times New Roman"/>
          <w:szCs w:val="24"/>
          <w:lang w:eastAsia="ru-RU"/>
        </w:rPr>
        <w:t xml:space="preserve"> КОМПАНИИ</w:t>
      </w:r>
      <w:bookmarkEnd w:id="2"/>
      <w:bookmarkEnd w:id="3"/>
      <w:bookmarkEnd w:id="4"/>
    </w:p>
    <w:p w:rsidR="00627547" w:rsidRDefault="00627547">
      <w:pPr>
        <w:spacing w:after="0" w:line="240" w:lineRule="auto"/>
        <w:jc w:val="both"/>
        <w:rPr>
          <w:rFonts w:ascii="Times New Roman" w:eastAsia="Times New Roman" w:hAnsi="Times New Roman" w:cs="Times New Roman"/>
          <w:sz w:val="24"/>
          <w:szCs w:val="24"/>
          <w:lang w:eastAsia="ru-RU"/>
        </w:rPr>
      </w:pPr>
    </w:p>
    <w:p w:rsidR="00627547" w:rsidRDefault="00627547">
      <w:pPr>
        <w:spacing w:after="0" w:line="240" w:lineRule="auto"/>
        <w:jc w:val="both"/>
        <w:rPr>
          <w:rFonts w:ascii="Times New Roman" w:eastAsia="Times New Roman" w:hAnsi="Times New Roman" w:cs="Times New Roman"/>
          <w:sz w:val="24"/>
          <w:szCs w:val="24"/>
          <w:lang w:eastAsia="ru-RU"/>
        </w:rPr>
      </w:pPr>
    </w:p>
    <w:p w:rsidR="00627547" w:rsidRPr="00E22CE4" w:rsidRDefault="000F3ED8">
      <w:pPr>
        <w:tabs>
          <w:tab w:val="left" w:pos="360"/>
          <w:tab w:val="left" w:pos="540"/>
        </w:tabs>
        <w:spacing w:after="0" w:line="240" w:lineRule="auto"/>
        <w:jc w:val="both"/>
        <w:outlineLvl w:val="0"/>
        <w:rPr>
          <w:rFonts w:ascii="Arial" w:eastAsia="Times New Roman" w:hAnsi="Arial" w:cs="Arial"/>
          <w:b/>
          <w:bCs/>
          <w:caps/>
          <w:snapToGrid w:val="0"/>
          <w:color w:val="AF931D"/>
          <w:sz w:val="28"/>
          <w:szCs w:val="32"/>
          <w:lang w:eastAsia="ru-RU"/>
        </w:rPr>
      </w:pPr>
      <w:r w:rsidRPr="00E22CE4">
        <w:rPr>
          <w:rFonts w:ascii="Arial" w:eastAsia="Times New Roman" w:hAnsi="Arial" w:cs="Arial"/>
          <w:b/>
          <w:bCs/>
          <w:snapToGrid w:val="0"/>
          <w:color w:val="AF931D"/>
          <w:sz w:val="28"/>
          <w:szCs w:val="32"/>
          <w:lang w:eastAsia="ru-RU"/>
        </w:rPr>
        <w:t>1</w:t>
      </w:r>
      <w:r w:rsidRPr="00E22CE4">
        <w:rPr>
          <w:rFonts w:ascii="Arial" w:eastAsia="Times New Roman" w:hAnsi="Arial" w:cs="Arial"/>
          <w:b/>
          <w:bCs/>
          <w:snapToGrid w:val="0"/>
          <w:color w:val="AF931D"/>
          <w:sz w:val="28"/>
          <w:szCs w:val="32"/>
          <w:lang w:eastAsia="ru-RU"/>
        </w:rPr>
        <w:tab/>
        <w:t>ТЕРМИНЫ И ОПРЕДЕЛЕНИЯ</w:t>
      </w:r>
      <w:bookmarkEnd w:id="0"/>
    </w:p>
    <w:p w:rsidR="00627547" w:rsidRDefault="00627547">
      <w:pPr>
        <w:spacing w:after="0" w:line="240" w:lineRule="auto"/>
        <w:jc w:val="both"/>
        <w:rPr>
          <w:rFonts w:ascii="Times New Roman" w:eastAsia="Times New Roman" w:hAnsi="Times New Roman" w:cs="Times New Roman"/>
          <w:sz w:val="24"/>
          <w:szCs w:val="24"/>
          <w:lang w:eastAsia="ru-RU"/>
        </w:rPr>
      </w:pPr>
    </w:p>
    <w:p w:rsidR="00627547" w:rsidRDefault="000F3ED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ru-RU"/>
        </w:rPr>
      </w:pPr>
      <w:r>
        <w:rPr>
          <w:rFonts w:ascii="Arial" w:eastAsia="Times New Roman" w:hAnsi="Arial" w:cs="Arial"/>
          <w:b/>
          <w:i/>
          <w:caps/>
          <w:sz w:val="20"/>
          <w:szCs w:val="20"/>
          <w:lang w:eastAsia="ru-RU"/>
        </w:rPr>
        <w:t>Заказчик</w:t>
      </w:r>
      <w:r>
        <w:rPr>
          <w:rFonts w:ascii="Times New Roman" w:eastAsia="Times New Roman" w:hAnsi="Times New Roman" w:cs="Times New Roman"/>
          <w:sz w:val="24"/>
          <w:szCs w:val="20"/>
          <w:lang w:eastAsia="ru-RU"/>
        </w:rPr>
        <w:t xml:space="preserve"> – ПАО «НК «Роснефть», ОГ (в том числе ОГ, арендующие объекты                             ПАО «НК «Роснефть») заключающие договоры на выполнение работ и услуг на объектах ПАО «НК «Роснефть», ОГ и арендованных Обществом Группы у ПАО «НК «Роснефть», а также другие юридические лица, уполномоченные ПАО «НК «Роснефть» заключать данного рода договоры.</w:t>
      </w:r>
    </w:p>
    <w:p w:rsidR="00627547" w:rsidRDefault="00627547">
      <w:pPr>
        <w:spacing w:after="0" w:line="240" w:lineRule="auto"/>
        <w:jc w:val="both"/>
        <w:rPr>
          <w:rFonts w:ascii="Times New Roman" w:eastAsia="Times New Roman" w:hAnsi="Times New Roman" w:cs="Times New Roman"/>
          <w:sz w:val="24"/>
          <w:szCs w:val="24"/>
          <w:lang w:eastAsia="ru-RU"/>
        </w:rPr>
      </w:pPr>
    </w:p>
    <w:p w:rsidR="00627547" w:rsidRDefault="000F3ED8">
      <w:pPr>
        <w:spacing w:after="0" w:line="240" w:lineRule="auto"/>
        <w:jc w:val="both"/>
        <w:rPr>
          <w:rFonts w:ascii="Times New Roman" w:eastAsia="Times New Roman" w:hAnsi="Times New Roman" w:cs="Times New Roman"/>
          <w:b/>
          <w:i/>
          <w:sz w:val="24"/>
          <w:szCs w:val="24"/>
          <w:lang w:eastAsia="ru-RU"/>
        </w:rPr>
      </w:pPr>
      <w:r>
        <w:rPr>
          <w:rFonts w:ascii="Arial" w:eastAsia="Times New Roman" w:hAnsi="Arial" w:cs="Arial"/>
          <w:b/>
          <w:i/>
          <w:caps/>
          <w:sz w:val="20"/>
          <w:szCs w:val="20"/>
          <w:lang w:eastAsia="ru-RU"/>
        </w:rPr>
        <w:t>СТРУКТУРНОЕ ПОДРАЗДЕЛЕНИЕ (СП)</w:t>
      </w:r>
      <w:r>
        <w:rPr>
          <w:rFonts w:ascii="Times New Roman" w:eastAsia="Times New Roman" w:hAnsi="Times New Roman" w:cs="Times New Roman"/>
          <w:sz w:val="24"/>
          <w:szCs w:val="24"/>
          <w:lang w:eastAsia="ru-RU"/>
        </w:rPr>
        <w:t xml:space="preserve"> – структурное подразделение ПАО «НК «Роснефть» с самостоятельными функциями, задачами и ответственностью в рамках своих компетенций.</w:t>
      </w:r>
    </w:p>
    <w:p w:rsidR="00627547" w:rsidRDefault="00627547">
      <w:pPr>
        <w:spacing w:after="0" w:line="240" w:lineRule="auto"/>
        <w:jc w:val="both"/>
        <w:rPr>
          <w:rFonts w:ascii="Times New Roman" w:eastAsia="Times New Roman" w:hAnsi="Times New Roman" w:cs="Times New Roman"/>
          <w:sz w:val="24"/>
          <w:szCs w:val="24"/>
          <w:lang w:eastAsia="ru-RU"/>
        </w:rPr>
      </w:pPr>
    </w:p>
    <w:p w:rsidR="00627547" w:rsidRDefault="000F3ED8">
      <w:pPr>
        <w:spacing w:after="0" w:line="240" w:lineRule="auto"/>
        <w:jc w:val="both"/>
        <w:rPr>
          <w:rFonts w:ascii="Times New Roman" w:eastAsia="Times New Roman" w:hAnsi="Times New Roman" w:cs="Times New Roman"/>
          <w:i/>
          <w:sz w:val="24"/>
          <w:szCs w:val="24"/>
          <w:lang w:eastAsia="ru-RU"/>
        </w:rPr>
      </w:pPr>
      <w:r>
        <w:rPr>
          <w:rFonts w:ascii="Arial" w:eastAsia="Times New Roman" w:hAnsi="Arial" w:cs="Arial"/>
          <w:b/>
          <w:i/>
          <w:caps/>
          <w:sz w:val="20"/>
          <w:szCs w:val="20"/>
          <w:lang w:eastAsia="ru-RU"/>
        </w:rPr>
        <w:t>АРЕНДАТОР</w:t>
      </w:r>
      <w:r>
        <w:rPr>
          <w:rFonts w:ascii="Arial" w:eastAsia="Times New Roman" w:hAnsi="Arial" w:cs="Arial"/>
          <w:caps/>
          <w:sz w:val="20"/>
          <w:szCs w:val="24"/>
          <w:lang w:eastAsia="ru-RU"/>
        </w:rPr>
        <w:t xml:space="preserve"> – </w:t>
      </w:r>
      <w:r>
        <w:rPr>
          <w:rFonts w:ascii="Times New Roman" w:eastAsia="Times New Roman" w:hAnsi="Times New Roman" w:cs="Times New Roman"/>
          <w:sz w:val="24"/>
          <w:szCs w:val="24"/>
          <w:lang w:eastAsia="ru-RU"/>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627547" w:rsidRDefault="00627547">
      <w:pPr>
        <w:spacing w:after="0" w:line="240" w:lineRule="auto"/>
        <w:jc w:val="both"/>
        <w:rPr>
          <w:rFonts w:ascii="Times New Roman" w:eastAsia="Times New Roman" w:hAnsi="Times New Roman" w:cs="Times New Roman"/>
          <w:sz w:val="24"/>
          <w:szCs w:val="24"/>
          <w:lang w:eastAsia="ru-RU"/>
        </w:rPr>
      </w:pPr>
    </w:p>
    <w:p w:rsidR="00627547" w:rsidRDefault="000F3ED8">
      <w:pPr>
        <w:spacing w:after="0" w:line="240" w:lineRule="auto"/>
        <w:jc w:val="both"/>
        <w:rPr>
          <w:rFonts w:ascii="Tahoma" w:eastAsia="Times New Roman" w:hAnsi="Tahoma" w:cs="Tahoma"/>
          <w:sz w:val="18"/>
          <w:szCs w:val="18"/>
          <w:lang w:eastAsia="ru-RU"/>
        </w:rPr>
      </w:pPr>
      <w:r>
        <w:rPr>
          <w:rFonts w:ascii="Arial" w:eastAsia="Times New Roman" w:hAnsi="Arial" w:cs="Arial"/>
          <w:b/>
          <w:i/>
          <w:caps/>
          <w:sz w:val="20"/>
          <w:szCs w:val="20"/>
          <w:lang w:eastAsia="ru-RU"/>
        </w:rPr>
        <w:t>Арендодатель</w:t>
      </w:r>
      <w:r>
        <w:rPr>
          <w:rFonts w:ascii="Arial" w:eastAsia="Times New Roman" w:hAnsi="Arial" w:cs="Arial"/>
          <w:caps/>
          <w:sz w:val="20"/>
          <w:szCs w:val="24"/>
          <w:lang w:eastAsia="ru-RU"/>
        </w:rPr>
        <w:t xml:space="preserve"> </w:t>
      </w:r>
      <w:r>
        <w:rPr>
          <w:rFonts w:ascii="Times New Roman" w:eastAsia="Times New Roman" w:hAnsi="Times New Roman" w:cs="Times New Roman"/>
          <w:caps/>
          <w:sz w:val="24"/>
          <w:szCs w:val="24"/>
          <w:lang w:eastAsia="ru-RU"/>
        </w:rPr>
        <w:t xml:space="preserve">– </w:t>
      </w:r>
      <w:r>
        <w:rPr>
          <w:rFonts w:ascii="Times New Roman" w:eastAsia="Times New Roman" w:hAnsi="Times New Roman" w:cs="Times New Roman"/>
          <w:sz w:val="24"/>
          <w:szCs w:val="24"/>
          <w:lang w:eastAsia="ru-RU"/>
        </w:rPr>
        <w:t xml:space="preserve">Компания или лицо, уполномоченное Компанией сдавать имущество Компании в аренду. </w:t>
      </w:r>
    </w:p>
    <w:p w:rsidR="00627547" w:rsidRDefault="00627547">
      <w:pPr>
        <w:spacing w:after="0" w:line="240" w:lineRule="auto"/>
        <w:rPr>
          <w:rFonts w:ascii="Times New Roman" w:eastAsia="Times New Roman" w:hAnsi="Times New Roman" w:cs="Times New Roman"/>
          <w:sz w:val="24"/>
          <w:szCs w:val="24"/>
          <w:lang w:eastAsia="ru-RU"/>
        </w:rPr>
      </w:pPr>
    </w:p>
    <w:p w:rsidR="00627547" w:rsidRDefault="000F3ED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ru-RU"/>
        </w:rPr>
      </w:pPr>
      <w:r>
        <w:rPr>
          <w:rFonts w:ascii="Arial" w:eastAsia="Times New Roman" w:hAnsi="Arial" w:cs="Arial"/>
          <w:b/>
          <w:i/>
          <w:caps/>
          <w:sz w:val="20"/>
          <w:szCs w:val="20"/>
          <w:lang w:eastAsia="ru-RU"/>
        </w:rPr>
        <w:t>подрядчики (Генеральный подрядчик)</w:t>
      </w:r>
      <w:r>
        <w:rPr>
          <w:rFonts w:ascii="Times New Roman" w:eastAsia="Times New Roman" w:hAnsi="Times New Roman" w:cs="Times New Roman"/>
          <w:sz w:val="24"/>
          <w:szCs w:val="20"/>
          <w:lang w:eastAsia="ru-RU"/>
        </w:rP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627547" w:rsidRDefault="00627547">
      <w:pPr>
        <w:spacing w:after="0" w:line="240" w:lineRule="auto"/>
        <w:rPr>
          <w:rFonts w:ascii="Times New Roman" w:eastAsia="Times New Roman" w:hAnsi="Times New Roman" w:cs="Times New Roman"/>
          <w:sz w:val="24"/>
          <w:szCs w:val="24"/>
          <w:lang w:eastAsia="ru-RU"/>
        </w:rPr>
      </w:pPr>
    </w:p>
    <w:p w:rsidR="00627547" w:rsidRDefault="000F3ED8">
      <w:pPr>
        <w:spacing w:after="0" w:line="240" w:lineRule="auto"/>
        <w:jc w:val="both"/>
        <w:rPr>
          <w:rFonts w:ascii="Times New Roman" w:eastAsia="Times New Roman" w:hAnsi="Times New Roman" w:cs="Times New Roman"/>
          <w:sz w:val="24"/>
          <w:szCs w:val="24"/>
          <w:lang w:eastAsia="ru-RU"/>
        </w:rPr>
      </w:pPr>
      <w:r>
        <w:rPr>
          <w:rFonts w:ascii="Arial" w:eastAsia="Times New Roman" w:hAnsi="Arial" w:cs="Arial"/>
          <w:b/>
          <w:i/>
          <w:sz w:val="20"/>
          <w:szCs w:val="20"/>
          <w:lang w:eastAsia="ru-RU"/>
        </w:rPr>
        <w:t>СУБПОДРЯДЧИК</w:t>
      </w:r>
      <w:r>
        <w:rPr>
          <w:rFonts w:ascii="Times New Roman" w:eastAsia="Times New Roman" w:hAnsi="Times New Roman" w:cs="Times New Roman"/>
          <w:sz w:val="24"/>
          <w:szCs w:val="24"/>
          <w:lang w:eastAsia="ru-RU"/>
        </w:rPr>
        <w:t xml:space="preserve"> - организация, привлекаемая Подрядчиком для выполнения работ на объектах Заказчика.</w:t>
      </w:r>
    </w:p>
    <w:p w:rsidR="00627547" w:rsidRDefault="00627547">
      <w:pPr>
        <w:spacing w:after="0" w:line="240" w:lineRule="auto"/>
        <w:jc w:val="both"/>
        <w:rPr>
          <w:rFonts w:ascii="Times New Roman" w:eastAsia="Times New Roman" w:hAnsi="Times New Roman" w:cs="Times New Roman"/>
          <w:sz w:val="24"/>
          <w:szCs w:val="24"/>
          <w:lang w:eastAsia="ru-RU"/>
        </w:rPr>
      </w:pPr>
    </w:p>
    <w:p w:rsidR="00627547" w:rsidRDefault="000F3ED8">
      <w:pPr>
        <w:spacing w:after="0" w:line="240" w:lineRule="auto"/>
        <w:jc w:val="both"/>
        <w:rPr>
          <w:rFonts w:ascii="Times New Roman" w:eastAsia="Times New Roman" w:hAnsi="Times New Roman" w:cs="Times New Roman"/>
          <w:sz w:val="24"/>
          <w:szCs w:val="24"/>
          <w:lang w:eastAsia="ru-RU"/>
        </w:rPr>
      </w:pPr>
      <w:r>
        <w:rPr>
          <w:rFonts w:ascii="Arial" w:eastAsia="Times New Roman" w:hAnsi="Arial" w:cs="Arial"/>
          <w:b/>
          <w:i/>
          <w:sz w:val="20"/>
          <w:szCs w:val="20"/>
          <w:lang w:eastAsia="ru-RU"/>
        </w:rPr>
        <w:t>РУКОВОДИТЕЛЬ ПОДРЯДНОЙ ОРГАНИЗАЦИИ</w:t>
      </w:r>
      <w:r>
        <w:rPr>
          <w:rFonts w:ascii="Times New Roman" w:eastAsia="Times New Roman" w:hAnsi="Times New Roman" w:cs="Times New Roman"/>
          <w:sz w:val="24"/>
          <w:szCs w:val="24"/>
          <w:lang w:eastAsia="ru-RU"/>
        </w:rPr>
        <w:t xml:space="preserve"> – должностное лицо, представляющее Подрядчика (генеральный директор, директор).</w:t>
      </w:r>
    </w:p>
    <w:p w:rsidR="00627547" w:rsidRDefault="00627547">
      <w:pPr>
        <w:spacing w:after="0" w:line="240" w:lineRule="auto"/>
        <w:jc w:val="both"/>
        <w:rPr>
          <w:rFonts w:ascii="Times New Roman" w:eastAsia="Times New Roman" w:hAnsi="Times New Roman" w:cs="Times New Roman"/>
          <w:sz w:val="24"/>
          <w:szCs w:val="24"/>
          <w:lang w:eastAsia="ru-RU"/>
        </w:rPr>
      </w:pPr>
    </w:p>
    <w:p w:rsidR="00627547" w:rsidRDefault="000F3ED8">
      <w:pPr>
        <w:spacing w:after="0" w:line="240" w:lineRule="auto"/>
        <w:jc w:val="both"/>
        <w:rPr>
          <w:rFonts w:ascii="Times New Roman" w:eastAsia="Times New Roman" w:hAnsi="Times New Roman" w:cs="Times New Roman"/>
          <w:sz w:val="24"/>
          <w:szCs w:val="24"/>
          <w:lang w:eastAsia="ru-RU"/>
        </w:rPr>
      </w:pPr>
      <w:proofErr w:type="gramStart"/>
      <w:r>
        <w:rPr>
          <w:rFonts w:ascii="Arial" w:eastAsia="Times New Roman" w:hAnsi="Arial" w:cs="Arial"/>
          <w:b/>
          <w:i/>
          <w:sz w:val="20"/>
          <w:szCs w:val="20"/>
          <w:lang w:eastAsia="ru-RU"/>
        </w:rPr>
        <w:t>ОБЪЕКТ</w:t>
      </w:r>
      <w:r>
        <w:rPr>
          <w:rFonts w:ascii="Times New Roman" w:eastAsia="Times New Roman" w:hAnsi="Times New Roman" w:cs="Times New Roman"/>
          <w:sz w:val="24"/>
          <w:szCs w:val="24"/>
          <w:lang w:eastAsia="ru-RU"/>
        </w:rP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627547" w:rsidRDefault="00627547">
      <w:pPr>
        <w:spacing w:after="0" w:line="240" w:lineRule="auto"/>
        <w:jc w:val="both"/>
        <w:rPr>
          <w:rFonts w:ascii="Times New Roman" w:eastAsia="Times New Roman" w:hAnsi="Times New Roman" w:cs="Times New Roman"/>
          <w:sz w:val="24"/>
          <w:szCs w:val="24"/>
          <w:lang w:eastAsia="ru-RU"/>
        </w:rPr>
      </w:pPr>
    </w:p>
    <w:p w:rsidR="00627547" w:rsidRDefault="000F3ED8">
      <w:pPr>
        <w:spacing w:after="0" w:line="240" w:lineRule="auto"/>
        <w:jc w:val="both"/>
        <w:rPr>
          <w:rFonts w:ascii="Times New Roman" w:eastAsia="Times New Roman" w:hAnsi="Times New Roman" w:cs="Times New Roman"/>
          <w:sz w:val="24"/>
          <w:szCs w:val="24"/>
          <w:lang w:eastAsia="ru-RU"/>
        </w:rPr>
      </w:pPr>
      <w:r>
        <w:rPr>
          <w:rFonts w:ascii="Arial" w:eastAsia="Times New Roman" w:hAnsi="Arial" w:cs="Arial"/>
          <w:b/>
          <w:i/>
          <w:sz w:val="20"/>
          <w:szCs w:val="20"/>
          <w:lang w:eastAsia="ru-RU"/>
        </w:rPr>
        <w:t>ПРОИСШЕСТВИЕ</w:t>
      </w:r>
      <w:r>
        <w:rPr>
          <w:rFonts w:ascii="Times New Roman" w:eastAsia="Times New Roman" w:hAnsi="Times New Roman" w:cs="Times New Roman"/>
          <w:sz w:val="24"/>
          <w:szCs w:val="24"/>
          <w:lang w:eastAsia="ru-RU"/>
        </w:rPr>
        <w:t xml:space="preserve"> –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E22CE4" w:rsidRDefault="00E22CE4">
      <w:pPr>
        <w:spacing w:after="0" w:line="240" w:lineRule="auto"/>
        <w:jc w:val="both"/>
        <w:rPr>
          <w:rFonts w:ascii="Times New Roman" w:eastAsia="Times New Roman" w:hAnsi="Times New Roman" w:cs="Times New Roman"/>
          <w:sz w:val="24"/>
          <w:szCs w:val="24"/>
          <w:lang w:eastAsia="ru-RU"/>
        </w:rPr>
      </w:pPr>
    </w:p>
    <w:p w:rsidR="00E22CE4" w:rsidRDefault="00E22CE4">
      <w:pPr>
        <w:spacing w:after="0" w:line="240" w:lineRule="auto"/>
        <w:jc w:val="both"/>
        <w:rPr>
          <w:rFonts w:ascii="Times New Roman" w:eastAsia="Times New Roman" w:hAnsi="Times New Roman" w:cs="Times New Roman"/>
          <w:b/>
          <w:i/>
          <w:sz w:val="24"/>
          <w:szCs w:val="24"/>
          <w:lang w:eastAsia="ru-RU"/>
        </w:rPr>
      </w:pPr>
    </w:p>
    <w:p w:rsidR="00627547" w:rsidRDefault="00627547">
      <w:pPr>
        <w:spacing w:after="0" w:line="240" w:lineRule="auto"/>
        <w:rPr>
          <w:rFonts w:ascii="Times New Roman" w:eastAsia="Times New Roman" w:hAnsi="Times New Roman" w:cs="Times New Roman"/>
          <w:sz w:val="24"/>
          <w:szCs w:val="24"/>
          <w:lang w:eastAsia="ru-RU"/>
        </w:rPr>
      </w:pPr>
    </w:p>
    <w:p w:rsidR="00627547" w:rsidRDefault="000F3ED8">
      <w:pPr>
        <w:spacing w:after="0" w:line="240" w:lineRule="auto"/>
        <w:jc w:val="both"/>
        <w:rPr>
          <w:rFonts w:ascii="Times New Roman" w:eastAsia="Times New Roman" w:hAnsi="Times New Roman" w:cs="Times New Roman"/>
          <w:sz w:val="24"/>
          <w:szCs w:val="24"/>
          <w:lang w:eastAsia="ru-RU"/>
        </w:rPr>
      </w:pPr>
      <w:r>
        <w:rPr>
          <w:rFonts w:ascii="Arial" w:eastAsia="Times New Roman" w:hAnsi="Arial" w:cs="Arial"/>
          <w:b/>
          <w:bCs/>
          <w:i/>
          <w:sz w:val="20"/>
          <w:szCs w:val="20"/>
          <w:lang w:eastAsia="ru-RU"/>
        </w:rPr>
        <w:lastRenderedPageBreak/>
        <w:t>РАССЛЕДОВАНИЕ ПРОИСШЕСТВИЙ</w:t>
      </w:r>
      <w:r>
        <w:rPr>
          <w:rFonts w:ascii="Times New Roman" w:eastAsia="Times New Roman" w:hAnsi="Times New Roman" w:cs="Times New Roman"/>
          <w:sz w:val="24"/>
          <w:szCs w:val="24"/>
          <w:lang w:eastAsia="ru-RU"/>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627547" w:rsidRDefault="00627547">
      <w:pPr>
        <w:spacing w:after="0" w:line="240" w:lineRule="auto"/>
        <w:rPr>
          <w:rFonts w:ascii="Times New Roman" w:eastAsia="Times New Roman" w:hAnsi="Times New Roman" w:cs="Times New Roman"/>
          <w:sz w:val="24"/>
          <w:szCs w:val="24"/>
          <w:lang w:eastAsia="ru-RU"/>
        </w:rPr>
      </w:pPr>
    </w:p>
    <w:p w:rsidR="00627547" w:rsidRDefault="000F3ED8">
      <w:pPr>
        <w:spacing w:after="0" w:line="240" w:lineRule="auto"/>
        <w:jc w:val="both"/>
        <w:rPr>
          <w:rFonts w:ascii="Times New Roman" w:eastAsia="Times New Roman" w:hAnsi="Times New Roman" w:cs="Times New Roman"/>
          <w:b/>
          <w:i/>
          <w:sz w:val="24"/>
          <w:szCs w:val="24"/>
          <w:lang w:eastAsia="ru-RU"/>
        </w:rPr>
      </w:pPr>
      <w:bookmarkStart w:id="5" w:name="_Toc172097316"/>
      <w:proofErr w:type="gramStart"/>
      <w:r>
        <w:rPr>
          <w:rFonts w:ascii="Arial" w:eastAsia="Times New Roman" w:hAnsi="Arial" w:cs="Arial"/>
          <w:b/>
          <w:bCs/>
          <w:i/>
          <w:sz w:val="20"/>
          <w:szCs w:val="20"/>
          <w:lang w:eastAsia="ru-RU"/>
        </w:rPr>
        <w:t>НЕСЧАСТНЫЙ СЛУЧАЙ НА ПРОИЗВОДСТВЕ</w:t>
      </w:r>
      <w:bookmarkEnd w:id="5"/>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событие,</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rPr>
          <w:rFonts w:ascii="Times New Roman" w:eastAsia="Times New Roman" w:hAnsi="Times New Roman" w:cs="Times New Roman"/>
          <w:sz w:val="24"/>
          <w:szCs w:val="24"/>
          <w:lang w:eastAsia="ru-RU"/>
        </w:rPr>
        <w:t xml:space="preserve"> По степени тяжести несчастные случаи подразделяются </w:t>
      </w:r>
      <w:proofErr w:type="gramStart"/>
      <w:r>
        <w:rPr>
          <w:rFonts w:ascii="Times New Roman" w:eastAsia="Times New Roman" w:hAnsi="Times New Roman" w:cs="Times New Roman"/>
          <w:sz w:val="24"/>
          <w:szCs w:val="24"/>
          <w:lang w:eastAsia="ru-RU"/>
        </w:rPr>
        <w:t>на</w:t>
      </w:r>
      <w:proofErr w:type="gramEnd"/>
      <w:r>
        <w:rPr>
          <w:rFonts w:ascii="Times New Roman" w:eastAsia="Times New Roman" w:hAnsi="Times New Roman" w:cs="Times New Roman"/>
          <w:sz w:val="24"/>
          <w:szCs w:val="24"/>
          <w:lang w:eastAsia="ru-RU"/>
        </w:rPr>
        <w:t xml:space="preserve">: </w:t>
      </w:r>
    </w:p>
    <w:p w:rsidR="00627547" w:rsidRDefault="000F3ED8">
      <w:pPr>
        <w:numPr>
          <w:ilvl w:val="0"/>
          <w:numId w:val="1"/>
        </w:numPr>
        <w:tabs>
          <w:tab w:val="clear" w:pos="363"/>
          <w:tab w:val="num" w:pos="540"/>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Легкие.</w:t>
      </w:r>
    </w:p>
    <w:p w:rsidR="00627547" w:rsidRDefault="000F3ED8">
      <w:pPr>
        <w:numPr>
          <w:ilvl w:val="0"/>
          <w:numId w:val="1"/>
        </w:numPr>
        <w:tabs>
          <w:tab w:val="clear" w:pos="363"/>
          <w:tab w:val="num" w:pos="540"/>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Тяжелые.</w:t>
      </w:r>
    </w:p>
    <w:p w:rsidR="00627547" w:rsidRDefault="000F3ED8">
      <w:pPr>
        <w:numPr>
          <w:ilvl w:val="0"/>
          <w:numId w:val="1"/>
        </w:numPr>
        <w:tabs>
          <w:tab w:val="clear" w:pos="363"/>
          <w:tab w:val="num" w:pos="540"/>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Смертельные.</w:t>
      </w:r>
    </w:p>
    <w:p w:rsidR="00627547" w:rsidRDefault="00627547">
      <w:pPr>
        <w:spacing w:after="0" w:line="240" w:lineRule="auto"/>
        <w:rPr>
          <w:rFonts w:ascii="Times New Roman" w:eastAsia="Times New Roman" w:hAnsi="Times New Roman" w:cs="Times New Roman"/>
          <w:sz w:val="24"/>
          <w:szCs w:val="24"/>
          <w:lang w:eastAsia="ru-RU"/>
        </w:rPr>
      </w:pPr>
    </w:p>
    <w:p w:rsidR="00627547" w:rsidRDefault="000F3ED8">
      <w:pPr>
        <w:spacing w:after="0" w:line="240" w:lineRule="auto"/>
        <w:jc w:val="both"/>
        <w:rPr>
          <w:rFonts w:ascii="Times New Roman" w:eastAsia="Times New Roman" w:hAnsi="Times New Roman" w:cs="Times New Roman"/>
          <w:bCs/>
          <w:sz w:val="24"/>
          <w:szCs w:val="24"/>
          <w:lang w:eastAsia="ru-RU"/>
        </w:rPr>
      </w:pPr>
      <w:bookmarkStart w:id="6" w:name="_Toc172097317"/>
      <w:proofErr w:type="gramStart"/>
      <w:r>
        <w:rPr>
          <w:rFonts w:ascii="Arial" w:eastAsia="Times New Roman" w:hAnsi="Arial" w:cs="Arial"/>
          <w:b/>
          <w:bCs/>
          <w:i/>
          <w:sz w:val="20"/>
          <w:szCs w:val="20"/>
          <w:lang w:eastAsia="ru-RU"/>
        </w:rPr>
        <w:t>ПРОФЕССИОНАЛЬНОЕ ЗАБОЛЕВАНИЕ</w:t>
      </w:r>
      <w:bookmarkEnd w:id="6"/>
      <w:r>
        <w:rPr>
          <w:rFonts w:ascii="Times New Roman" w:eastAsia="Times New Roman" w:hAnsi="Times New Roman" w:cs="Times New Roman"/>
          <w:sz w:val="24"/>
          <w:szCs w:val="24"/>
          <w:lang w:eastAsia="ru-RU"/>
        </w:rPr>
        <w:t xml:space="preserve"> - хроническое или острое заболевание работающего, являющееся результатом </w:t>
      </w:r>
      <w:r>
        <w:rPr>
          <w:rFonts w:ascii="Times New Roman" w:eastAsia="Times New Roman" w:hAnsi="Times New Roman" w:cs="Times New Roman"/>
          <w:bCs/>
          <w:sz w:val="24"/>
          <w:szCs w:val="24"/>
          <w:lang w:eastAsia="ru-RU"/>
        </w:rPr>
        <w:t>воздействия вредного производственного фактора, повлекшего временную или стойкую утрату трудоспособности.</w:t>
      </w:r>
      <w:proofErr w:type="gramEnd"/>
    </w:p>
    <w:p w:rsidR="00627547" w:rsidRDefault="00627547">
      <w:pPr>
        <w:spacing w:after="0" w:line="240" w:lineRule="auto"/>
        <w:jc w:val="both"/>
        <w:rPr>
          <w:rFonts w:ascii="Times New Roman" w:eastAsia="Times New Roman" w:hAnsi="Times New Roman" w:cs="Times New Roman"/>
          <w:bCs/>
          <w:sz w:val="24"/>
          <w:szCs w:val="24"/>
          <w:lang w:eastAsia="ru-RU"/>
        </w:rPr>
      </w:pPr>
    </w:p>
    <w:p w:rsidR="00627547" w:rsidRDefault="000F3ED8">
      <w:pPr>
        <w:spacing w:after="0" w:line="240" w:lineRule="auto"/>
        <w:jc w:val="both"/>
        <w:rPr>
          <w:rFonts w:ascii="Times New Roman" w:eastAsia="Times New Roman" w:hAnsi="Times New Roman" w:cs="Times New Roman"/>
          <w:sz w:val="24"/>
          <w:szCs w:val="24"/>
          <w:lang w:eastAsia="ru-RU"/>
        </w:rPr>
      </w:pPr>
      <w:bookmarkStart w:id="7" w:name="_Toc172097318"/>
      <w:r>
        <w:rPr>
          <w:rFonts w:ascii="Arial" w:eastAsia="Times New Roman" w:hAnsi="Arial" w:cs="Arial"/>
          <w:b/>
          <w:bCs/>
          <w:i/>
          <w:sz w:val="20"/>
          <w:szCs w:val="20"/>
          <w:lang w:eastAsia="ru-RU"/>
        </w:rPr>
        <w:t>АВАРИЯ</w:t>
      </w:r>
      <w:bookmarkEnd w:id="7"/>
      <w:r>
        <w:rPr>
          <w:rFonts w:ascii="Times New Roman" w:eastAsia="Times New Roman" w:hAnsi="Times New Roman" w:cs="Times New Roman"/>
          <w:sz w:val="24"/>
          <w:szCs w:val="24"/>
          <w:lang w:eastAsia="ru-RU"/>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627547" w:rsidRDefault="00627547">
      <w:pPr>
        <w:spacing w:after="0" w:line="240" w:lineRule="auto"/>
        <w:jc w:val="both"/>
        <w:rPr>
          <w:rFonts w:ascii="Times New Roman" w:eastAsia="Times New Roman" w:hAnsi="Times New Roman" w:cs="Times New Roman"/>
          <w:b/>
          <w:iCs/>
          <w:sz w:val="24"/>
          <w:szCs w:val="24"/>
          <w:lang w:eastAsia="ru-RU"/>
        </w:rPr>
      </w:pPr>
    </w:p>
    <w:p w:rsidR="00627547" w:rsidRDefault="000F3ED8">
      <w:pPr>
        <w:spacing w:after="0" w:line="240" w:lineRule="auto"/>
        <w:jc w:val="both"/>
        <w:rPr>
          <w:rFonts w:ascii="Times New Roman" w:eastAsia="Times New Roman" w:hAnsi="Times New Roman" w:cs="Times New Roman"/>
          <w:sz w:val="24"/>
          <w:szCs w:val="24"/>
          <w:lang w:eastAsia="ru-RU"/>
        </w:rPr>
      </w:pPr>
      <w:bookmarkStart w:id="8" w:name="_Toc172097319"/>
      <w:r>
        <w:rPr>
          <w:rFonts w:ascii="Arial" w:eastAsia="Times New Roman" w:hAnsi="Arial" w:cs="Arial"/>
          <w:b/>
          <w:bCs/>
          <w:i/>
          <w:sz w:val="20"/>
          <w:szCs w:val="20"/>
          <w:lang w:eastAsia="ru-RU"/>
        </w:rPr>
        <w:t>ИНЦИДЕНТ</w:t>
      </w:r>
      <w:bookmarkEnd w:id="8"/>
      <w:r>
        <w:rPr>
          <w:rFonts w:ascii="Arial" w:eastAsia="Times New Roman" w:hAnsi="Arial" w:cs="Arial"/>
          <w:b/>
          <w:bCs/>
          <w:sz w:val="20"/>
          <w:szCs w:val="20"/>
          <w:lang w:eastAsia="ru-RU"/>
        </w:rPr>
        <w:t xml:space="preserve"> </w:t>
      </w:r>
      <w:r>
        <w:rPr>
          <w:rFonts w:ascii="Times New Roman" w:eastAsia="Times New Roman" w:hAnsi="Times New Roman" w:cs="Times New Roman"/>
          <w:sz w:val="24"/>
          <w:szCs w:val="24"/>
          <w:lang w:eastAsia="ru-RU"/>
        </w:rPr>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627547" w:rsidRDefault="00627547">
      <w:pPr>
        <w:spacing w:after="0" w:line="240" w:lineRule="auto"/>
        <w:jc w:val="both"/>
        <w:rPr>
          <w:rFonts w:ascii="Times New Roman" w:eastAsia="Times New Roman" w:hAnsi="Times New Roman" w:cs="Times New Roman"/>
          <w:sz w:val="24"/>
          <w:szCs w:val="24"/>
          <w:lang w:eastAsia="ru-RU"/>
        </w:rPr>
      </w:pPr>
    </w:p>
    <w:p w:rsidR="00627547" w:rsidRDefault="000F3ED8">
      <w:pPr>
        <w:spacing w:after="0" w:line="240" w:lineRule="auto"/>
        <w:jc w:val="both"/>
        <w:rPr>
          <w:rFonts w:ascii="Times New Roman" w:eastAsia="Times New Roman" w:hAnsi="Times New Roman" w:cs="Times New Roman"/>
          <w:sz w:val="24"/>
          <w:szCs w:val="24"/>
          <w:lang w:eastAsia="ru-RU"/>
        </w:rPr>
      </w:pPr>
      <w:bookmarkStart w:id="9" w:name="_Toc172097320"/>
      <w:r>
        <w:rPr>
          <w:rFonts w:ascii="Arial" w:eastAsia="Times New Roman" w:hAnsi="Arial" w:cs="Arial"/>
          <w:b/>
          <w:bCs/>
          <w:i/>
          <w:sz w:val="20"/>
          <w:szCs w:val="20"/>
          <w:lang w:eastAsia="ru-RU"/>
        </w:rPr>
        <w:t>ОТКАЗ ТЕХНИЧЕСКОГО УСТРОЙСТВА</w:t>
      </w:r>
      <w:bookmarkEnd w:id="9"/>
      <w:r>
        <w:rPr>
          <w:rFonts w:ascii="Times New Roman" w:eastAsia="Times New Roman" w:hAnsi="Times New Roman" w:cs="Times New Roman"/>
          <w:sz w:val="24"/>
          <w:szCs w:val="24"/>
          <w:lang w:eastAsia="ru-RU"/>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627547" w:rsidRDefault="00627547">
      <w:pPr>
        <w:spacing w:after="0" w:line="240" w:lineRule="auto"/>
        <w:jc w:val="both"/>
        <w:rPr>
          <w:rFonts w:ascii="Times New Roman" w:eastAsia="Times New Roman" w:hAnsi="Times New Roman" w:cs="Times New Roman"/>
          <w:sz w:val="24"/>
          <w:szCs w:val="24"/>
          <w:lang w:eastAsia="ru-RU"/>
        </w:rPr>
      </w:pPr>
    </w:p>
    <w:p w:rsidR="00627547" w:rsidRDefault="000F3ED8">
      <w:pPr>
        <w:spacing w:after="0" w:line="240" w:lineRule="auto"/>
        <w:jc w:val="both"/>
        <w:rPr>
          <w:rFonts w:ascii="Times New Roman" w:eastAsia="Times New Roman" w:hAnsi="Times New Roman" w:cs="Times New Roman"/>
          <w:sz w:val="24"/>
          <w:szCs w:val="24"/>
          <w:lang w:eastAsia="ru-RU"/>
        </w:rPr>
      </w:pPr>
      <w:bookmarkStart w:id="10" w:name="_Toc172097321"/>
      <w:r>
        <w:rPr>
          <w:rFonts w:ascii="Arial" w:eastAsia="Times New Roman" w:hAnsi="Arial" w:cs="Arial"/>
          <w:b/>
          <w:bCs/>
          <w:i/>
          <w:sz w:val="20"/>
          <w:szCs w:val="20"/>
          <w:lang w:eastAsia="ru-RU"/>
        </w:rPr>
        <w:t>ПОВРЕЖДЕНИЕ ТЕХНИЧЕСКИХ УСТРОЙСТВ</w:t>
      </w:r>
      <w:bookmarkEnd w:id="10"/>
      <w:r>
        <w:rPr>
          <w:rFonts w:ascii="Times New Roman" w:eastAsia="Times New Roman" w:hAnsi="Times New Roman" w:cs="Times New Roman"/>
          <w:i/>
          <w:sz w:val="24"/>
          <w:szCs w:val="24"/>
          <w:lang w:eastAsia="ru-RU"/>
        </w:rPr>
        <w:t xml:space="preserve"> – </w:t>
      </w:r>
      <w:r>
        <w:rPr>
          <w:rFonts w:ascii="Times New Roman" w:eastAsia="Times New Roman" w:hAnsi="Times New Roman" w:cs="Times New Roman"/>
          <w:sz w:val="24"/>
          <w:szCs w:val="24"/>
          <w:lang w:eastAsia="ru-RU"/>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627547" w:rsidRDefault="00627547">
      <w:pPr>
        <w:spacing w:after="0" w:line="240" w:lineRule="auto"/>
        <w:jc w:val="both"/>
        <w:rPr>
          <w:rFonts w:ascii="Times New Roman" w:eastAsia="Times New Roman" w:hAnsi="Times New Roman" w:cs="Times New Roman"/>
          <w:sz w:val="24"/>
          <w:szCs w:val="24"/>
          <w:lang w:eastAsia="ru-RU"/>
        </w:rPr>
      </w:pPr>
    </w:p>
    <w:p w:rsidR="00627547" w:rsidRDefault="000F3ED8">
      <w:pPr>
        <w:spacing w:after="0" w:line="240" w:lineRule="auto"/>
        <w:jc w:val="both"/>
        <w:rPr>
          <w:rFonts w:ascii="Times New Roman" w:eastAsia="Times New Roman" w:hAnsi="Times New Roman" w:cs="Times New Roman"/>
          <w:sz w:val="24"/>
          <w:szCs w:val="24"/>
          <w:lang w:eastAsia="ru-RU"/>
        </w:rPr>
      </w:pPr>
      <w:bookmarkStart w:id="11" w:name="_Toc172097322"/>
      <w:r>
        <w:rPr>
          <w:rFonts w:ascii="Arial" w:eastAsia="Times New Roman" w:hAnsi="Arial" w:cs="Arial"/>
          <w:b/>
          <w:bCs/>
          <w:i/>
          <w:sz w:val="20"/>
          <w:szCs w:val="20"/>
          <w:lang w:eastAsia="ru-RU"/>
        </w:rPr>
        <w:t>ПОЖАР</w:t>
      </w:r>
      <w:bookmarkEnd w:id="11"/>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sz w:val="24"/>
          <w:szCs w:val="24"/>
          <w:lang w:eastAsia="ru-RU"/>
        </w:rPr>
        <w:t>– неконтролируемое горение, причиняющее материальный ущерб, вред жизни и здоровью граждан, интересам общества и государства.</w:t>
      </w:r>
    </w:p>
    <w:p w:rsidR="00627547" w:rsidRDefault="00627547">
      <w:pPr>
        <w:spacing w:after="0" w:line="240" w:lineRule="auto"/>
        <w:jc w:val="both"/>
        <w:rPr>
          <w:rFonts w:ascii="Times New Roman" w:eastAsia="Times New Roman" w:hAnsi="Times New Roman" w:cs="Times New Roman"/>
          <w:sz w:val="24"/>
          <w:szCs w:val="24"/>
          <w:lang w:eastAsia="ru-RU"/>
        </w:rPr>
      </w:pPr>
    </w:p>
    <w:p w:rsidR="00627547" w:rsidRDefault="000F3ED8">
      <w:pPr>
        <w:spacing w:after="0" w:line="240" w:lineRule="auto"/>
        <w:jc w:val="both"/>
        <w:rPr>
          <w:rFonts w:ascii="Times New Roman" w:eastAsia="Times New Roman" w:hAnsi="Times New Roman" w:cs="Times New Roman"/>
          <w:sz w:val="24"/>
          <w:szCs w:val="24"/>
          <w:lang w:eastAsia="ru-RU"/>
        </w:rPr>
      </w:pPr>
      <w:bookmarkStart w:id="12" w:name="_Toc172097323"/>
      <w:r>
        <w:rPr>
          <w:rFonts w:ascii="Arial" w:eastAsia="Times New Roman" w:hAnsi="Arial" w:cs="Arial"/>
          <w:b/>
          <w:bCs/>
          <w:i/>
          <w:sz w:val="20"/>
          <w:szCs w:val="20"/>
          <w:lang w:eastAsia="ru-RU"/>
        </w:rPr>
        <w:t>ДОРОЖНО-ТРАНСПОРТНОЕ ПРОИСШЕСТВИЕ (ДТП)</w:t>
      </w:r>
      <w:bookmarkEnd w:id="12"/>
      <w:r>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sz w:val="24"/>
          <w:szCs w:val="24"/>
          <w:lang w:eastAsia="ru-RU"/>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627547" w:rsidRDefault="00627547">
      <w:pPr>
        <w:spacing w:after="0" w:line="240" w:lineRule="auto"/>
        <w:jc w:val="both"/>
        <w:rPr>
          <w:rFonts w:ascii="Times New Roman" w:eastAsia="Times New Roman" w:hAnsi="Times New Roman" w:cs="Times New Roman"/>
          <w:sz w:val="24"/>
          <w:szCs w:val="24"/>
          <w:lang w:eastAsia="ru-RU"/>
        </w:rPr>
      </w:pPr>
    </w:p>
    <w:p w:rsidR="00627547" w:rsidRDefault="000F3ED8">
      <w:pPr>
        <w:spacing w:after="0" w:line="240" w:lineRule="auto"/>
        <w:jc w:val="both"/>
        <w:rPr>
          <w:rFonts w:ascii="Times New Roman" w:eastAsia="Times New Roman" w:hAnsi="Times New Roman" w:cs="Times New Roman"/>
          <w:sz w:val="24"/>
          <w:szCs w:val="24"/>
          <w:lang w:eastAsia="ru-RU"/>
        </w:rPr>
      </w:pPr>
      <w:r>
        <w:rPr>
          <w:rFonts w:ascii="Arial" w:eastAsia="Times New Roman" w:hAnsi="Arial" w:cs="Arial"/>
          <w:b/>
          <w:i/>
          <w:caps/>
          <w:sz w:val="20"/>
          <w:szCs w:val="20"/>
          <w:lang w:eastAsia="ru-RU"/>
        </w:rPr>
        <w:t>Чрезвычайная ситуация (далее - ЧС)</w:t>
      </w:r>
      <w:r>
        <w:rPr>
          <w:rFonts w:ascii="Times New Roman" w:eastAsia="Times New Roman" w:hAnsi="Times New Roman" w:cs="Times New Roman"/>
          <w:sz w:val="24"/>
          <w:szCs w:val="24"/>
          <w:lang w:eastAsia="ru-RU"/>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E22CE4" w:rsidRDefault="00E22CE4">
      <w:pPr>
        <w:spacing w:after="0" w:line="240" w:lineRule="auto"/>
        <w:jc w:val="both"/>
        <w:rPr>
          <w:rFonts w:ascii="Times New Roman" w:eastAsia="Times New Roman" w:hAnsi="Times New Roman" w:cs="Times New Roman"/>
          <w:sz w:val="24"/>
          <w:szCs w:val="24"/>
          <w:lang w:eastAsia="ru-RU"/>
        </w:rPr>
      </w:pPr>
    </w:p>
    <w:p w:rsidR="00627547" w:rsidRDefault="00627547">
      <w:pPr>
        <w:spacing w:after="0" w:line="240" w:lineRule="auto"/>
        <w:jc w:val="both"/>
        <w:rPr>
          <w:rFonts w:ascii="Times New Roman" w:eastAsia="Times New Roman" w:hAnsi="Times New Roman" w:cs="Times New Roman"/>
          <w:sz w:val="24"/>
          <w:szCs w:val="24"/>
          <w:lang w:eastAsia="ru-RU"/>
        </w:rPr>
      </w:pPr>
    </w:p>
    <w:p w:rsidR="00627547" w:rsidRDefault="000F3ED8">
      <w:pPr>
        <w:spacing w:after="0" w:line="240" w:lineRule="auto"/>
        <w:jc w:val="both"/>
        <w:rPr>
          <w:rFonts w:ascii="Times New Roman" w:eastAsia="Times New Roman" w:hAnsi="Times New Roman" w:cs="Times New Roman"/>
          <w:sz w:val="24"/>
          <w:szCs w:val="24"/>
          <w:lang w:eastAsia="ru-RU"/>
        </w:rPr>
      </w:pPr>
      <w:r>
        <w:rPr>
          <w:rFonts w:ascii="Arial" w:eastAsia="Times New Roman" w:hAnsi="Arial" w:cs="Arial"/>
          <w:b/>
          <w:i/>
          <w:caps/>
          <w:sz w:val="20"/>
          <w:szCs w:val="20"/>
          <w:lang w:eastAsia="ru-RU"/>
        </w:rPr>
        <w:lastRenderedPageBreak/>
        <w:t>Предупреждение ЧС</w:t>
      </w:r>
      <w:r>
        <w:rPr>
          <w:rFonts w:ascii="Times New Roman" w:eastAsia="Times New Roman" w:hAnsi="Times New Roman" w:cs="Times New Roman"/>
          <w:sz w:val="24"/>
          <w:szCs w:val="24"/>
          <w:lang w:eastAsia="ru-RU"/>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627547" w:rsidRDefault="00627547">
      <w:pPr>
        <w:spacing w:after="0" w:line="240" w:lineRule="auto"/>
        <w:jc w:val="both"/>
        <w:rPr>
          <w:rFonts w:ascii="Times New Roman" w:eastAsia="Times New Roman" w:hAnsi="Times New Roman" w:cs="Times New Roman"/>
          <w:sz w:val="24"/>
          <w:szCs w:val="24"/>
          <w:lang w:eastAsia="ru-RU"/>
        </w:rPr>
      </w:pPr>
    </w:p>
    <w:p w:rsidR="00E22CE4" w:rsidRDefault="000F3ED8" w:rsidP="00E22CE4">
      <w:pPr>
        <w:spacing w:after="0" w:line="240" w:lineRule="auto"/>
        <w:jc w:val="both"/>
        <w:rPr>
          <w:rFonts w:ascii="Times New Roman" w:eastAsia="Times New Roman" w:hAnsi="Times New Roman" w:cs="Times New Roman"/>
          <w:sz w:val="24"/>
          <w:szCs w:val="24"/>
          <w:lang w:eastAsia="ru-RU"/>
        </w:rPr>
      </w:pPr>
      <w:r>
        <w:rPr>
          <w:rFonts w:ascii="Arial" w:eastAsia="Times New Roman" w:hAnsi="Arial" w:cs="Arial"/>
          <w:b/>
          <w:i/>
          <w:sz w:val="20"/>
          <w:szCs w:val="20"/>
          <w:lang w:eastAsia="ru-RU"/>
        </w:rPr>
        <w:t xml:space="preserve">ДИСПЕТЧЕРСКАЯ СЛУЖБА ЗАКАЗЧИКА – </w:t>
      </w:r>
      <w:r>
        <w:rPr>
          <w:rFonts w:ascii="Times New Roman" w:eastAsia="Times New Roman" w:hAnsi="Times New Roman" w:cs="Times New Roman"/>
          <w:sz w:val="24"/>
          <w:szCs w:val="24"/>
          <w:lang w:eastAsia="ru-RU"/>
        </w:rPr>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E22CE4" w:rsidRDefault="00E22CE4" w:rsidP="00E22CE4">
      <w:pPr>
        <w:rPr>
          <w:rFonts w:ascii="Times New Roman" w:eastAsia="Times New Roman" w:hAnsi="Times New Roman" w:cs="Times New Roman"/>
          <w:sz w:val="24"/>
          <w:szCs w:val="24"/>
          <w:lang w:eastAsia="ru-RU"/>
        </w:rPr>
      </w:pPr>
    </w:p>
    <w:p w:rsidR="00E22CE4" w:rsidRDefault="00E22CE4" w:rsidP="00E22CE4">
      <w:pPr>
        <w:tabs>
          <w:tab w:val="left" w:pos="540"/>
        </w:tabs>
        <w:spacing w:after="0" w:line="240" w:lineRule="auto"/>
        <w:jc w:val="both"/>
        <w:outlineLvl w:val="0"/>
        <w:rPr>
          <w:rFonts w:ascii="Arial" w:eastAsia="Times New Roman" w:hAnsi="Arial" w:cs="Arial"/>
          <w:b/>
          <w:bCs/>
          <w:caps/>
          <w:color w:val="AF931D"/>
          <w:sz w:val="32"/>
          <w:szCs w:val="24"/>
          <w:lang w:eastAsia="ru-RU"/>
        </w:rPr>
      </w:pPr>
      <w:bookmarkStart w:id="13" w:name="_Toc504403631"/>
      <w:r>
        <w:rPr>
          <w:rFonts w:ascii="Arial" w:eastAsia="Times New Roman" w:hAnsi="Arial" w:cs="Arial"/>
          <w:b/>
          <w:bCs/>
          <w:color w:val="AF931D"/>
          <w:sz w:val="32"/>
          <w:szCs w:val="24"/>
          <w:lang w:eastAsia="ru-RU"/>
        </w:rPr>
        <w:t>2</w:t>
      </w:r>
      <w:r>
        <w:rPr>
          <w:rFonts w:ascii="Arial" w:eastAsia="Times New Roman" w:hAnsi="Arial" w:cs="Arial"/>
          <w:b/>
          <w:bCs/>
          <w:color w:val="AF931D"/>
          <w:sz w:val="32"/>
          <w:szCs w:val="24"/>
          <w:lang w:eastAsia="ru-RU"/>
        </w:rPr>
        <w:tab/>
        <w:t>ОБОЗНАЧЕНИЯ И СОКРАЩЕНИЯ</w:t>
      </w:r>
      <w:bookmarkEnd w:id="13"/>
    </w:p>
    <w:p w:rsidR="00E22CE4" w:rsidRDefault="00E22CE4" w:rsidP="00E22CE4">
      <w:pPr>
        <w:tabs>
          <w:tab w:val="left" w:pos="540"/>
        </w:tabs>
        <w:spacing w:after="0" w:line="240" w:lineRule="auto"/>
        <w:jc w:val="both"/>
        <w:outlineLvl w:val="0"/>
        <w:rPr>
          <w:rFonts w:ascii="Arial" w:eastAsia="Times New Roman" w:hAnsi="Arial" w:cs="Arial"/>
          <w:b/>
          <w:bCs/>
          <w:caps/>
          <w:color w:val="AF931D"/>
          <w:sz w:val="32"/>
          <w:szCs w:val="24"/>
          <w:lang w:eastAsia="ru-RU"/>
        </w:rPr>
      </w:pPr>
    </w:p>
    <w:p w:rsidR="00E22CE4" w:rsidRDefault="00E22CE4" w:rsidP="00E22CE4">
      <w:pPr>
        <w:spacing w:after="0" w:line="240" w:lineRule="auto"/>
        <w:jc w:val="both"/>
        <w:rPr>
          <w:rFonts w:ascii="Times New Roman" w:eastAsia="Times New Roman" w:hAnsi="Times New Roman" w:cs="Times New Roman"/>
          <w:color w:val="000000" w:themeColor="text1"/>
          <w:sz w:val="24"/>
          <w:szCs w:val="24"/>
          <w:lang w:eastAsia="ru-RU"/>
        </w:rPr>
      </w:pPr>
      <w:r>
        <w:rPr>
          <w:rFonts w:ascii="Arial" w:eastAsia="Times New Roman" w:hAnsi="Arial" w:cs="Arial"/>
          <w:b/>
          <w:i/>
          <w:color w:val="000000" w:themeColor="text1"/>
          <w:sz w:val="20"/>
          <w:szCs w:val="20"/>
          <w:lang w:eastAsia="ru-RU"/>
        </w:rPr>
        <w:t>КОМПАНИЯ</w:t>
      </w:r>
      <w:r>
        <w:rPr>
          <w:rFonts w:ascii="Times New Roman" w:eastAsia="Times New Roman" w:hAnsi="Times New Roman" w:cs="Times New Roman"/>
          <w:color w:val="000000" w:themeColor="text1"/>
          <w:sz w:val="24"/>
          <w:szCs w:val="24"/>
          <w:lang w:eastAsia="ru-RU"/>
        </w:rPr>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rsidR="00E22CE4" w:rsidRDefault="00E22CE4" w:rsidP="00E22CE4">
      <w:pPr>
        <w:spacing w:after="0" w:line="240" w:lineRule="auto"/>
        <w:jc w:val="both"/>
        <w:rPr>
          <w:rFonts w:ascii="Times New Roman" w:eastAsia="Times New Roman" w:hAnsi="Times New Roman" w:cs="Times New Roman"/>
          <w:color w:val="000000" w:themeColor="text1"/>
          <w:sz w:val="24"/>
          <w:szCs w:val="24"/>
          <w:lang w:eastAsia="ru-RU"/>
        </w:rPr>
      </w:pPr>
    </w:p>
    <w:p w:rsidR="00E22CE4" w:rsidRDefault="00E22CE4" w:rsidP="00E22CE4">
      <w:pPr>
        <w:spacing w:after="0" w:line="240" w:lineRule="auto"/>
        <w:jc w:val="both"/>
        <w:rPr>
          <w:rFonts w:ascii="Times New Roman" w:eastAsia="Calibri" w:hAnsi="Times New Roman" w:cs="Times New Roman"/>
          <w:color w:val="000000" w:themeColor="text1"/>
          <w:sz w:val="24"/>
        </w:rPr>
      </w:pPr>
      <w:r>
        <w:rPr>
          <w:rFonts w:ascii="Arial" w:eastAsia="Calibri" w:hAnsi="Arial" w:cs="Arial"/>
          <w:b/>
          <w:bCs/>
          <w:i/>
          <w:iCs/>
          <w:color w:val="000000" w:themeColor="text1"/>
          <w:sz w:val="20"/>
          <w:szCs w:val="20"/>
        </w:rPr>
        <w:t xml:space="preserve">ОБЩЕСТВО ГРУППЫ (ОГ) </w:t>
      </w:r>
      <w:r>
        <w:rPr>
          <w:rFonts w:ascii="Times New Roman" w:eastAsia="Calibri" w:hAnsi="Times New Roman" w:cs="Times New Roman"/>
          <w:color w:val="000000" w:themeColor="text1"/>
          <w:sz w:val="24"/>
        </w:rPr>
        <w:t>— хозяйственное общество, прямая и (или) косвенная доля владения ПАО «НК «Роснефть» акциями или долями в уставном капитале которого составляет 20 процентов и более.</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Arial" w:eastAsia="Times New Roman" w:hAnsi="Arial" w:cs="Arial"/>
          <w:b/>
          <w:i/>
          <w:caps/>
          <w:sz w:val="20"/>
          <w:szCs w:val="20"/>
          <w:lang w:eastAsia="ru-RU"/>
        </w:rPr>
        <w:t>ПБОТОС</w:t>
      </w:r>
      <w:r>
        <w:rPr>
          <w:rFonts w:ascii="Times New Roman" w:eastAsia="Times New Roman" w:hAnsi="Times New Roman" w:cs="Times New Roman"/>
          <w:sz w:val="24"/>
          <w:szCs w:val="24"/>
          <w:lang w:eastAsia="ru-RU"/>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Arial" w:eastAsia="Times New Roman" w:hAnsi="Arial" w:cs="Arial"/>
          <w:b/>
          <w:i/>
          <w:sz w:val="20"/>
          <w:szCs w:val="20"/>
          <w:lang w:eastAsia="ru-RU"/>
        </w:rPr>
        <w:t>БГ</w:t>
      </w:r>
      <w:r>
        <w:rPr>
          <w:rFonts w:ascii="Times New Roman" w:eastAsia="Times New Roman" w:hAnsi="Times New Roman" w:cs="Times New Roman"/>
          <w:sz w:val="24"/>
          <w:szCs w:val="24"/>
          <w:lang w:eastAsia="ru-RU"/>
        </w:rPr>
        <w:t xml:space="preserve"> – блок гребенок;</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Arial" w:eastAsia="Times New Roman" w:hAnsi="Arial" w:cs="Arial"/>
          <w:b/>
          <w:i/>
          <w:sz w:val="20"/>
          <w:szCs w:val="20"/>
          <w:lang w:eastAsia="ru-RU"/>
        </w:rPr>
        <w:t>АГЗУ</w:t>
      </w:r>
      <w:r>
        <w:rPr>
          <w:rFonts w:ascii="Times New Roman" w:eastAsia="Times New Roman" w:hAnsi="Times New Roman" w:cs="Times New Roman"/>
          <w:sz w:val="24"/>
          <w:szCs w:val="24"/>
          <w:lang w:eastAsia="ru-RU"/>
        </w:rPr>
        <w:t xml:space="preserve"> – автоматизированная групповая замерная установка;</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Arial" w:eastAsia="Times New Roman" w:hAnsi="Arial" w:cs="Arial"/>
          <w:b/>
          <w:i/>
          <w:sz w:val="20"/>
          <w:szCs w:val="20"/>
          <w:lang w:eastAsia="ru-RU"/>
        </w:rPr>
        <w:t>ЛЭП</w:t>
      </w:r>
      <w:r>
        <w:rPr>
          <w:rFonts w:ascii="Times New Roman" w:eastAsia="Times New Roman" w:hAnsi="Times New Roman" w:cs="Times New Roman"/>
          <w:sz w:val="24"/>
          <w:szCs w:val="24"/>
          <w:lang w:eastAsia="ru-RU"/>
        </w:rPr>
        <w:t xml:space="preserve"> – линия электропередач;</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Arial" w:eastAsia="Times New Roman" w:hAnsi="Arial" w:cs="Arial"/>
          <w:b/>
          <w:i/>
          <w:sz w:val="20"/>
          <w:szCs w:val="20"/>
          <w:lang w:eastAsia="ru-RU"/>
        </w:rPr>
        <w:t>ПЛА</w:t>
      </w:r>
      <w:r>
        <w:rPr>
          <w:rFonts w:ascii="Times New Roman" w:eastAsia="Times New Roman" w:hAnsi="Times New Roman" w:cs="Times New Roman"/>
          <w:sz w:val="24"/>
          <w:szCs w:val="24"/>
          <w:lang w:eastAsia="ru-RU"/>
        </w:rPr>
        <w:t xml:space="preserve"> – план локализации и ликвидации аварий / план локализации и ликвидации последствий аварий;</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Arial" w:eastAsia="Times New Roman" w:hAnsi="Arial" w:cs="Arial"/>
          <w:b/>
          <w:i/>
          <w:sz w:val="20"/>
          <w:szCs w:val="20"/>
          <w:lang w:eastAsia="ru-RU"/>
        </w:rPr>
        <w:t>ИТР</w:t>
      </w:r>
      <w:r>
        <w:rPr>
          <w:rFonts w:ascii="Times New Roman" w:eastAsia="Times New Roman" w:hAnsi="Times New Roman" w:cs="Times New Roman"/>
          <w:sz w:val="24"/>
          <w:szCs w:val="24"/>
          <w:lang w:eastAsia="ru-RU"/>
        </w:rPr>
        <w:t xml:space="preserve"> – инженерно-технический работник;</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proofErr w:type="gramStart"/>
      <w:r>
        <w:rPr>
          <w:rFonts w:ascii="Arial" w:eastAsia="Times New Roman" w:hAnsi="Arial" w:cs="Arial"/>
          <w:b/>
          <w:i/>
          <w:sz w:val="20"/>
          <w:szCs w:val="20"/>
          <w:lang w:eastAsia="ru-RU"/>
        </w:rPr>
        <w:t>СИЗ</w:t>
      </w:r>
      <w:proofErr w:type="gramEnd"/>
      <w:r>
        <w:rPr>
          <w:rFonts w:ascii="Times New Roman" w:eastAsia="Times New Roman" w:hAnsi="Times New Roman" w:cs="Times New Roman"/>
          <w:sz w:val="24"/>
          <w:szCs w:val="24"/>
          <w:lang w:eastAsia="ru-RU"/>
        </w:rPr>
        <w:t xml:space="preserve"> – средства индивидуальной защиты;</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Arial" w:eastAsia="Times New Roman" w:hAnsi="Arial" w:cs="Arial"/>
          <w:b/>
          <w:i/>
          <w:sz w:val="20"/>
          <w:szCs w:val="20"/>
          <w:lang w:eastAsia="ru-RU"/>
        </w:rPr>
        <w:t>ТО</w:t>
      </w:r>
      <w:r>
        <w:rPr>
          <w:rFonts w:ascii="Times New Roman" w:eastAsia="Times New Roman" w:hAnsi="Times New Roman" w:cs="Times New Roman"/>
          <w:sz w:val="24"/>
          <w:szCs w:val="24"/>
          <w:lang w:eastAsia="ru-RU"/>
        </w:rPr>
        <w:t xml:space="preserve"> – технический осмотр;</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Arial" w:eastAsia="Times New Roman" w:hAnsi="Arial" w:cs="Arial"/>
          <w:b/>
          <w:i/>
          <w:sz w:val="20"/>
          <w:szCs w:val="20"/>
          <w:lang w:eastAsia="ru-RU"/>
        </w:rPr>
        <w:t>ДТП</w:t>
      </w:r>
      <w:r>
        <w:rPr>
          <w:rFonts w:ascii="Times New Roman" w:eastAsia="Times New Roman" w:hAnsi="Times New Roman" w:cs="Times New Roman"/>
          <w:sz w:val="24"/>
          <w:szCs w:val="24"/>
          <w:lang w:eastAsia="ru-RU"/>
        </w:rPr>
        <w:t xml:space="preserve"> – дорожно-транспортное происшествие.</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Pr="00E22CE4" w:rsidRDefault="00E22CE4" w:rsidP="00E22CE4">
      <w:pPr>
        <w:tabs>
          <w:tab w:val="left" w:pos="540"/>
        </w:tabs>
        <w:spacing w:after="0" w:line="240" w:lineRule="auto"/>
        <w:jc w:val="both"/>
        <w:outlineLvl w:val="0"/>
        <w:rPr>
          <w:rFonts w:ascii="Arial" w:eastAsia="Times New Roman" w:hAnsi="Arial" w:cs="Arial"/>
          <w:b/>
          <w:bCs/>
          <w:caps/>
          <w:color w:val="AF931D"/>
          <w:sz w:val="32"/>
          <w:szCs w:val="24"/>
          <w:lang w:eastAsia="ru-RU"/>
        </w:rPr>
        <w:sectPr w:rsidR="00E22CE4" w:rsidRPr="00E22CE4">
          <w:footerReference w:type="default" r:id="rId8"/>
          <w:endnotePr>
            <w:numFmt w:val="decimal"/>
          </w:endnotePr>
          <w:pgSz w:w="11906" w:h="16838"/>
          <w:pgMar w:top="1134" w:right="567" w:bottom="1134" w:left="1701" w:header="709" w:footer="709" w:gutter="0"/>
          <w:cols w:space="708"/>
          <w:docGrid w:linePitch="360"/>
        </w:sectPr>
      </w:pPr>
    </w:p>
    <w:p w:rsidR="00E22CE4" w:rsidRDefault="00E22CE4" w:rsidP="00E22CE4">
      <w:pPr>
        <w:tabs>
          <w:tab w:val="left" w:pos="360"/>
          <w:tab w:val="left" w:pos="540"/>
        </w:tabs>
        <w:spacing w:after="0" w:line="240" w:lineRule="auto"/>
        <w:jc w:val="both"/>
        <w:outlineLvl w:val="0"/>
        <w:rPr>
          <w:rFonts w:ascii="Arial" w:eastAsia="Times New Roman" w:hAnsi="Arial" w:cs="Arial"/>
          <w:b/>
          <w:bCs/>
          <w:caps/>
          <w:snapToGrid w:val="0"/>
          <w:color w:val="AF931D"/>
          <w:sz w:val="32"/>
          <w:szCs w:val="32"/>
          <w:lang w:eastAsia="ru-RU"/>
        </w:rPr>
      </w:pPr>
      <w:bookmarkStart w:id="14" w:name="_Toc172097325"/>
      <w:bookmarkStart w:id="15" w:name="_Toc504403632"/>
      <w:r>
        <w:rPr>
          <w:rFonts w:ascii="Arial" w:eastAsia="Times New Roman" w:hAnsi="Arial" w:cs="Arial"/>
          <w:b/>
          <w:bCs/>
          <w:caps/>
          <w:snapToGrid w:val="0"/>
          <w:color w:val="AF931D"/>
          <w:sz w:val="32"/>
          <w:szCs w:val="32"/>
          <w:lang w:eastAsia="ru-RU"/>
        </w:rPr>
        <w:lastRenderedPageBreak/>
        <w:t>3</w:t>
      </w:r>
      <w:r>
        <w:rPr>
          <w:rFonts w:ascii="Arial" w:eastAsia="Times New Roman" w:hAnsi="Arial" w:cs="Arial"/>
          <w:b/>
          <w:bCs/>
          <w:caps/>
          <w:snapToGrid w:val="0"/>
          <w:color w:val="AF931D"/>
          <w:sz w:val="32"/>
          <w:szCs w:val="32"/>
          <w:lang w:eastAsia="ru-RU"/>
        </w:rPr>
        <w:tab/>
      </w:r>
      <w:r>
        <w:rPr>
          <w:rFonts w:ascii="Arial" w:eastAsia="Times New Roman" w:hAnsi="Arial" w:cs="Arial"/>
          <w:b/>
          <w:bCs/>
          <w:iCs/>
          <w:caps/>
          <w:snapToGrid w:val="0"/>
          <w:color w:val="AF931D"/>
          <w:sz w:val="32"/>
          <w:szCs w:val="32"/>
          <w:lang w:eastAsia="ru-RU"/>
        </w:rPr>
        <w:t>ОСНОВНЫЕ ПОЛОЖЕНИЯ</w:t>
      </w:r>
      <w:bookmarkEnd w:id="14"/>
      <w:bookmarkEnd w:id="15"/>
    </w:p>
    <w:p w:rsidR="00E22CE4" w:rsidRDefault="00E22CE4" w:rsidP="00E22CE4">
      <w:pPr>
        <w:spacing w:after="0" w:line="240" w:lineRule="auto"/>
        <w:rPr>
          <w:rFonts w:ascii="Times New Roman" w:eastAsia="Times New Roman" w:hAnsi="Times New Roman" w:cs="Times New Roman"/>
          <w:sz w:val="24"/>
          <w:szCs w:val="24"/>
          <w:lang w:eastAsia="ru-RU"/>
        </w:rPr>
      </w:pPr>
    </w:p>
    <w:p w:rsidR="00E22CE4" w:rsidRDefault="00E22CE4" w:rsidP="00E22CE4">
      <w:pPr>
        <w:spacing w:after="0" w:line="240" w:lineRule="auto"/>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(Исполнитель) (далее - Подрядчик)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0"/>
          <w:lang w:eastAsia="ru-RU"/>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E22CE4" w:rsidRDefault="00E22CE4" w:rsidP="00E22CE4">
      <w:pPr>
        <w:spacing w:after="0" w:line="240" w:lineRule="auto"/>
        <w:jc w:val="both"/>
        <w:rPr>
          <w:rFonts w:ascii="Times New Roman" w:eastAsia="Times New Roman" w:hAnsi="Times New Roman" w:cs="Times New Roman"/>
          <w:iCs/>
          <w:sz w:val="24"/>
          <w:szCs w:val="24"/>
          <w:lang w:eastAsia="ru-RU"/>
        </w:rPr>
      </w:pPr>
    </w:p>
    <w:p w:rsidR="00E22CE4" w:rsidRDefault="00E22CE4" w:rsidP="00E22CE4">
      <w:pPr>
        <w:spacing w:after="0" w:line="240" w:lineRule="auto"/>
        <w:jc w:val="both"/>
        <w:rPr>
          <w:rFonts w:ascii="Times New Roman" w:eastAsia="Times New Roman" w:hAnsi="Times New Roman" w:cs="Times New Roman"/>
          <w:iCs/>
          <w:sz w:val="24"/>
          <w:szCs w:val="24"/>
          <w:lang w:eastAsia="ru-RU"/>
        </w:rPr>
      </w:pPr>
    </w:p>
    <w:p w:rsidR="00E22CE4" w:rsidRDefault="00E22CE4" w:rsidP="00E22CE4">
      <w:pPr>
        <w:keepNext/>
        <w:tabs>
          <w:tab w:val="left" w:pos="360"/>
          <w:tab w:val="left" w:pos="540"/>
        </w:tabs>
        <w:spacing w:after="0" w:line="240" w:lineRule="auto"/>
        <w:outlineLvl w:val="1"/>
        <w:rPr>
          <w:rFonts w:ascii="Arial" w:eastAsia="Times New Roman" w:hAnsi="Arial" w:cs="Arial"/>
          <w:b/>
          <w:bCs/>
          <w:iCs/>
          <w:snapToGrid w:val="0"/>
          <w:sz w:val="24"/>
          <w:szCs w:val="24"/>
          <w:lang w:eastAsia="ru-RU"/>
        </w:rPr>
      </w:pPr>
      <w:bookmarkStart w:id="16" w:name="_Toc172097326"/>
      <w:bookmarkStart w:id="17" w:name="_Toc504403633"/>
      <w:r>
        <w:rPr>
          <w:rFonts w:ascii="Arial" w:eastAsia="Times New Roman" w:hAnsi="Arial" w:cs="Arial"/>
          <w:b/>
          <w:bCs/>
          <w:iCs/>
          <w:snapToGrid w:val="0"/>
          <w:sz w:val="24"/>
          <w:szCs w:val="24"/>
          <w:lang w:eastAsia="ru-RU"/>
        </w:rPr>
        <w:t>3.1.</w:t>
      </w:r>
      <w:r>
        <w:rPr>
          <w:rFonts w:ascii="Arial" w:eastAsia="Times New Roman" w:hAnsi="Arial" w:cs="Arial"/>
          <w:b/>
          <w:bCs/>
          <w:iCs/>
          <w:snapToGrid w:val="0"/>
          <w:sz w:val="24"/>
          <w:szCs w:val="24"/>
          <w:lang w:eastAsia="ru-RU"/>
        </w:rPr>
        <w:tab/>
        <w:t>ОСНОВНЫЕ ОБЯЗАННОСТИ ПОДРЯДЧИКА</w:t>
      </w:r>
      <w:bookmarkEnd w:id="16"/>
      <w:bookmarkEnd w:id="17"/>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w:t>
      </w:r>
      <w:r>
        <w:rPr>
          <w:rFonts w:ascii="Times New Roman" w:eastAsia="Times New Roman" w:hAnsi="Times New Roman" w:cs="Times New Roman"/>
          <w:sz w:val="24"/>
          <w:szCs w:val="24"/>
          <w:lang w:eastAsia="ru-RU"/>
        </w:rPr>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w:t>
      </w:r>
      <w:r>
        <w:rPr>
          <w:rFonts w:ascii="Times New Roman" w:eastAsia="Times New Roman" w:hAnsi="Times New Roman" w:cs="Times New Roman"/>
          <w:sz w:val="24"/>
          <w:szCs w:val="24"/>
          <w:lang w:eastAsia="ru-RU"/>
        </w:rPr>
        <w:tab/>
        <w:t xml:space="preserve">В случае невыполнения (нарушения) Подрядчиком действующего законодательства в области недропользования, ПБОТОС, а </w:t>
      </w:r>
      <w:proofErr w:type="gramStart"/>
      <w:r>
        <w:rPr>
          <w:rFonts w:ascii="Times New Roman" w:eastAsia="Times New Roman" w:hAnsi="Times New Roman" w:cs="Times New Roman"/>
          <w:sz w:val="24"/>
          <w:szCs w:val="24"/>
          <w:lang w:eastAsia="ru-RU"/>
        </w:rPr>
        <w:t>также</w:t>
      </w:r>
      <w:proofErr w:type="gramEnd"/>
      <w:r>
        <w:rPr>
          <w:rFonts w:ascii="Times New Roman" w:eastAsia="Times New Roman" w:hAnsi="Times New Roman" w:cs="Times New Roman"/>
          <w:sz w:val="24"/>
          <w:szCs w:val="24"/>
          <w:lang w:eastAsia="ru-RU"/>
        </w:rPr>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3.1.3.</w:t>
      </w:r>
      <w:r>
        <w:rPr>
          <w:rFonts w:ascii="Times New Roman" w:eastAsia="Times New Roman" w:hAnsi="Times New Roman" w:cs="Times New Roman"/>
          <w:sz w:val="24"/>
          <w:szCs w:val="24"/>
          <w:lang w:eastAsia="ru-RU"/>
        </w:rPr>
        <w:tab/>
      </w:r>
      <w:proofErr w:type="gramStart"/>
      <w:r>
        <w:rPr>
          <w:rFonts w:ascii="Times New Roman" w:eastAsia="Times New Roman" w:hAnsi="Times New Roman" w:cs="Times New Roman"/>
          <w:sz w:val="24"/>
          <w:szCs w:val="24"/>
          <w:lang w:eastAsia="ru-RU"/>
        </w:rPr>
        <w:t>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w:t>
      </w:r>
      <w:proofErr w:type="gramEnd"/>
      <w:r>
        <w:rPr>
          <w:rFonts w:ascii="Times New Roman" w:eastAsia="Times New Roman" w:hAnsi="Times New Roman" w:cs="Times New Roman"/>
          <w:sz w:val="24"/>
          <w:szCs w:val="24"/>
          <w:lang w:eastAsia="ru-RU"/>
        </w:rPr>
        <w:t>, технических устройств в исправном состоянии, за безопасную их эксплуатацию,</w:t>
      </w:r>
      <w:r>
        <w:rPr>
          <w:rFonts w:ascii="Times New Roman" w:eastAsia="Times New Roman" w:hAnsi="Times New Roman" w:cs="Times New Roman"/>
          <w:sz w:val="24"/>
          <w:szCs w:val="28"/>
          <w:lang w:eastAsia="ru-RU"/>
        </w:rPr>
        <w:t xml:space="preserve"> о назначении ответственных по обращению с отходами производства и потребления </w:t>
      </w:r>
      <w:r>
        <w:rPr>
          <w:rFonts w:ascii="Times New Roman" w:eastAsia="Times New Roman" w:hAnsi="Times New Roman" w:cs="Times New Roman"/>
          <w:sz w:val="24"/>
          <w:szCs w:val="24"/>
          <w:lang w:eastAsia="ru-RU"/>
        </w:rPr>
        <w:t>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3.1.4.</w:t>
      </w:r>
      <w:r>
        <w:rPr>
          <w:rFonts w:ascii="Times New Roman" w:eastAsia="Times New Roman" w:hAnsi="Times New Roman" w:cs="Times New Roman"/>
          <w:sz w:val="24"/>
          <w:szCs w:val="24"/>
          <w:lang w:eastAsia="ru-RU"/>
        </w:rPr>
        <w:tab/>
        <w:t>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этом Заказчика.</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3.1.5.</w:t>
      </w:r>
      <w:r>
        <w:rPr>
          <w:rFonts w:ascii="Times New Roman" w:eastAsia="Times New Roman" w:hAnsi="Times New Roman" w:cs="Times New Roman"/>
          <w:sz w:val="24"/>
          <w:szCs w:val="24"/>
          <w:lang w:eastAsia="ru-RU"/>
        </w:rPr>
        <w:tab/>
        <w:t>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штраф.</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3.1.6.</w:t>
      </w:r>
      <w:r>
        <w:rPr>
          <w:rFonts w:ascii="Times New Roman" w:eastAsia="Times New Roman" w:hAnsi="Times New Roman" w:cs="Times New Roman"/>
          <w:sz w:val="24"/>
          <w:szCs w:val="24"/>
          <w:lang w:eastAsia="ru-RU"/>
        </w:rPr>
        <w:tab/>
        <w:t xml:space="preserve">Подрядчик несет ответственность за нарушение и повреждение коммуникаций Заказчика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w:t>
      </w:r>
      <w:proofErr w:type="gramStart"/>
      <w:r>
        <w:rPr>
          <w:rFonts w:ascii="Times New Roman" w:eastAsia="Times New Roman" w:hAnsi="Times New Roman" w:cs="Times New Roman"/>
          <w:sz w:val="24"/>
          <w:szCs w:val="24"/>
          <w:lang w:eastAsia="ru-RU"/>
        </w:rPr>
        <w:t>В случае повреждения (выхода из строя) линий электропередач, трубопроводов, БГ, АГЗУ, устьевых арматур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w:t>
      </w:r>
      <w:proofErr w:type="gramEnd"/>
      <w:r>
        <w:rPr>
          <w:rFonts w:ascii="Times New Roman" w:eastAsia="Times New Roman" w:hAnsi="Times New Roman" w:cs="Times New Roman"/>
          <w:sz w:val="24"/>
          <w:szCs w:val="24"/>
          <w:lang w:eastAsia="ru-RU"/>
        </w:rPr>
        <w:t xml:space="preserve"> и соответствующей претензии. </w:t>
      </w:r>
      <w:proofErr w:type="gramStart"/>
      <w:r>
        <w:rPr>
          <w:rFonts w:ascii="Times New Roman" w:eastAsia="Times New Roman" w:hAnsi="Times New Roman" w:cs="Times New Roman"/>
          <w:sz w:val="24"/>
          <w:szCs w:val="24"/>
          <w:lang w:eastAsia="ru-RU"/>
        </w:rPr>
        <w:t>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w:t>
      </w:r>
      <w:proofErr w:type="spellStart"/>
      <w:r>
        <w:rPr>
          <w:rFonts w:ascii="Times New Roman" w:eastAsia="Times New Roman" w:hAnsi="Times New Roman" w:cs="Times New Roman"/>
          <w:sz w:val="24"/>
          <w:szCs w:val="24"/>
          <w:lang w:eastAsia="ru-RU"/>
        </w:rPr>
        <w:t>травмирования</w:t>
      </w:r>
      <w:proofErr w:type="spellEnd"/>
      <w:r>
        <w:rPr>
          <w:rFonts w:ascii="Times New Roman" w:eastAsia="Times New Roman" w:hAnsi="Times New Roman" w:cs="Times New Roman"/>
          <w:sz w:val="24"/>
          <w:szCs w:val="24"/>
          <w:lang w:eastAsia="ru-RU"/>
        </w:rPr>
        <w:t xml:space="preserve"> персонала Заказчика), допущенных по вине Подрядчика, Заказчик имеет право взыскать с него штраф.</w:t>
      </w:r>
      <w:proofErr w:type="gramEnd"/>
      <w:r>
        <w:rPr>
          <w:rFonts w:ascii="Times New Roman" w:eastAsia="Times New Roman" w:hAnsi="Times New Roman" w:cs="Times New Roman"/>
          <w:sz w:val="24"/>
          <w:szCs w:val="24"/>
          <w:lang w:eastAsia="ru-RU"/>
        </w:rPr>
        <w:t xml:space="preserve"> При этом ущерб и упущенная выгода, </w:t>
      </w:r>
      <w:proofErr w:type="gramStart"/>
      <w:r>
        <w:rPr>
          <w:rFonts w:ascii="Times New Roman" w:eastAsia="Times New Roman" w:hAnsi="Times New Roman" w:cs="Times New Roman"/>
          <w:sz w:val="24"/>
          <w:szCs w:val="24"/>
          <w:lang w:eastAsia="ru-RU"/>
        </w:rPr>
        <w:t>нанесенные</w:t>
      </w:r>
      <w:proofErr w:type="gramEnd"/>
      <w:r>
        <w:rPr>
          <w:rFonts w:ascii="Times New Roman" w:eastAsia="Times New Roman" w:hAnsi="Times New Roman" w:cs="Times New Roman"/>
          <w:sz w:val="24"/>
          <w:szCs w:val="24"/>
          <w:lang w:eastAsia="ru-RU"/>
        </w:rPr>
        <w:t xml:space="preserve"> Заказчику вследствие допущенных им нарушений, также подлежит возмещению Подрядчиком. В случае допущения названных ситуаций Субподрядчиком штраф, ущерб и упущенную выгоду уплачивает (возмещает) Подрядчик.</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3.1.7.</w:t>
      </w:r>
      <w:r>
        <w:rPr>
          <w:rFonts w:ascii="Times New Roman" w:eastAsia="Times New Roman" w:hAnsi="Times New Roman" w:cs="Times New Roman"/>
          <w:sz w:val="24"/>
          <w:szCs w:val="24"/>
          <w:lang w:eastAsia="ru-RU"/>
        </w:rPr>
        <w:tab/>
        <w:t>Подрядчик несет ответственность за обучение (</w:t>
      </w:r>
      <w:proofErr w:type="spellStart"/>
      <w:r>
        <w:rPr>
          <w:rFonts w:ascii="Times New Roman" w:eastAsia="Times New Roman" w:hAnsi="Times New Roman" w:cs="Times New Roman"/>
          <w:sz w:val="24"/>
          <w:szCs w:val="24"/>
          <w:lang w:eastAsia="ru-RU"/>
        </w:rPr>
        <w:t>предаттестационную</w:t>
      </w:r>
      <w:proofErr w:type="spellEnd"/>
      <w:r>
        <w:rPr>
          <w:rFonts w:ascii="Times New Roman" w:eastAsia="Times New Roman" w:hAnsi="Times New Roman" w:cs="Times New Roman"/>
          <w:sz w:val="24"/>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3.1.8.</w:t>
      </w:r>
      <w:r>
        <w:rPr>
          <w:rFonts w:ascii="Times New Roman" w:eastAsia="Times New Roman" w:hAnsi="Times New Roman" w:cs="Times New Roman"/>
          <w:sz w:val="24"/>
          <w:szCs w:val="24"/>
          <w:lang w:eastAsia="ru-RU"/>
        </w:rPr>
        <w:tab/>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numPr>
          <w:ilvl w:val="2"/>
          <w:numId w:val="4"/>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3.1.10.</w:t>
      </w:r>
      <w:r>
        <w:rPr>
          <w:rFonts w:ascii="Times New Roman" w:eastAsia="Times New Roman" w:hAnsi="Times New Roman" w:cs="Times New Roman"/>
          <w:sz w:val="24"/>
          <w:szCs w:val="24"/>
          <w:lang w:eastAsia="ru-RU"/>
        </w:rPr>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w:t>
      </w:r>
    </w:p>
    <w:p w:rsidR="00E22CE4" w:rsidRDefault="00E22CE4" w:rsidP="00E22CE4">
      <w:pPr>
        <w:widowControl w:val="0"/>
        <w:numPr>
          <w:ilvl w:val="0"/>
          <w:numId w:val="3"/>
        </w:numPr>
        <w:shd w:val="clear" w:color="auto" w:fill="FFFFFF"/>
        <w:autoSpaceDE w:val="0"/>
        <w:autoSpaceDN w:val="0"/>
        <w:adjustRightInd w:val="0"/>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7"/>
          <w:sz w:val="24"/>
          <w:szCs w:val="24"/>
          <w:lang w:eastAsia="ru-RU"/>
        </w:rPr>
        <w:t xml:space="preserve">Федеральным законом от 21.07.1997г. № 116 «О промышленной безопасности </w:t>
      </w:r>
      <w:r>
        <w:rPr>
          <w:rFonts w:ascii="Times New Roman" w:eastAsia="Times New Roman" w:hAnsi="Times New Roman" w:cs="Times New Roman"/>
          <w:spacing w:val="-1"/>
          <w:sz w:val="24"/>
          <w:szCs w:val="24"/>
          <w:lang w:eastAsia="ru-RU"/>
        </w:rPr>
        <w:t>опасных производственных объектов»;</w:t>
      </w:r>
    </w:p>
    <w:p w:rsidR="00E22CE4" w:rsidRDefault="00E22CE4" w:rsidP="00E22CE4">
      <w:pPr>
        <w:widowControl w:val="0"/>
        <w:numPr>
          <w:ilvl w:val="0"/>
          <w:numId w:val="3"/>
        </w:numPr>
        <w:shd w:val="clear" w:color="auto" w:fill="FFFFFF"/>
        <w:autoSpaceDE w:val="0"/>
        <w:autoSpaceDN w:val="0"/>
        <w:adjustRightInd w:val="0"/>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1"/>
          <w:sz w:val="24"/>
          <w:szCs w:val="24"/>
          <w:lang w:eastAsia="ru-RU"/>
        </w:rPr>
        <w:t>Трудовым кодексом РФ;</w:t>
      </w:r>
    </w:p>
    <w:p w:rsidR="00E22CE4" w:rsidRDefault="00E22CE4" w:rsidP="00E22CE4">
      <w:pPr>
        <w:numPr>
          <w:ilvl w:val="0"/>
          <w:numId w:val="3"/>
        </w:numPr>
        <w:tabs>
          <w:tab w:val="num" w:pos="1080"/>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1"/>
          <w:sz w:val="24"/>
          <w:szCs w:val="24"/>
          <w:lang w:eastAsia="ru-RU"/>
        </w:rPr>
        <w:t>Федеральным законом от 10.01.02г. №7 «Об охране окружающей среды»;</w:t>
      </w:r>
    </w:p>
    <w:p w:rsidR="00E22CE4" w:rsidRDefault="00E22CE4" w:rsidP="00E22CE4">
      <w:pPr>
        <w:numPr>
          <w:ilvl w:val="0"/>
          <w:numId w:val="3"/>
        </w:numPr>
        <w:tabs>
          <w:tab w:val="num" w:pos="1080"/>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Федеральным законом Российской Федерации от 21.12.1994г. № 69-ФЗ «О пожарной безопасности»;</w:t>
      </w:r>
    </w:p>
    <w:p w:rsidR="00E22CE4" w:rsidRDefault="00E22CE4" w:rsidP="00E22CE4">
      <w:pPr>
        <w:numPr>
          <w:ilvl w:val="0"/>
          <w:numId w:val="3"/>
        </w:numPr>
        <w:tabs>
          <w:tab w:val="num" w:pos="1080"/>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«Правилами организации и осуществления производственного </w:t>
      </w:r>
      <w:proofErr w:type="gramStart"/>
      <w:r>
        <w:rPr>
          <w:rFonts w:ascii="Times New Roman" w:eastAsia="Times New Roman" w:hAnsi="Times New Roman" w:cs="Times New Roman"/>
          <w:sz w:val="24"/>
          <w:szCs w:val="24"/>
          <w:lang w:eastAsia="ru-RU"/>
        </w:rPr>
        <w:t>контроля за</w:t>
      </w:r>
      <w:proofErr w:type="gramEnd"/>
      <w:r>
        <w:rPr>
          <w:rFonts w:ascii="Times New Roman" w:eastAsia="Times New Roman" w:hAnsi="Times New Roman" w:cs="Times New Roman"/>
          <w:sz w:val="24"/>
          <w:szCs w:val="24"/>
          <w:lang w:eastAsia="ru-RU"/>
        </w:rPr>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 263.</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3.1.11.</w:t>
      </w:r>
      <w:r>
        <w:rPr>
          <w:rFonts w:ascii="Times New Roman" w:eastAsia="Times New Roman" w:hAnsi="Times New Roman" w:cs="Times New Roman"/>
          <w:sz w:val="24"/>
          <w:szCs w:val="24"/>
          <w:lang w:eastAsia="ru-RU"/>
        </w:rPr>
        <w:tab/>
      </w:r>
      <w:proofErr w:type="gramStart"/>
      <w:r>
        <w:rPr>
          <w:rFonts w:ascii="Times New Roman" w:eastAsia="Times New Roman" w:hAnsi="Times New Roman" w:cs="Times New Roman"/>
          <w:sz w:val="24"/>
          <w:szCs w:val="24"/>
          <w:lang w:eastAsia="ru-RU"/>
        </w:rPr>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roofErr w:type="gramEnd"/>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p>
    <w:p w:rsidR="00E22CE4" w:rsidRDefault="00E22CE4" w:rsidP="00E22CE4">
      <w:pPr>
        <w:numPr>
          <w:ilvl w:val="2"/>
          <w:numId w:val="5"/>
        </w:num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3.1.13.</w:t>
      </w:r>
      <w:r>
        <w:rPr>
          <w:rFonts w:ascii="Times New Roman" w:eastAsia="Times New Roman" w:hAnsi="Times New Roman" w:cs="Times New Roman"/>
          <w:sz w:val="24"/>
          <w:szCs w:val="24"/>
          <w:lang w:eastAsia="ru-RU"/>
        </w:rPr>
        <w:tab/>
      </w:r>
      <w:proofErr w:type="gramStart"/>
      <w:r>
        <w:rPr>
          <w:rFonts w:ascii="Times New Roman" w:eastAsia="Times New Roman" w:hAnsi="Times New Roman" w:cs="Times New Roman"/>
          <w:sz w:val="24"/>
          <w:szCs w:val="24"/>
          <w:lang w:eastAsia="ru-RU"/>
        </w:rPr>
        <w:t>О</w:t>
      </w:r>
      <w:proofErr w:type="gramEnd"/>
      <w:r>
        <w:rPr>
          <w:rFonts w:ascii="Times New Roman" w:eastAsia="Times New Roman" w:hAnsi="Times New Roman" w:cs="Times New Roman"/>
          <w:sz w:val="24"/>
          <w:szCs w:val="24"/>
          <w:lang w:eastAsia="ru-RU"/>
        </w:rPr>
        <w:t xml:space="preserve">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w:t>
      </w: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3.1.14.</w:t>
      </w:r>
      <w:r>
        <w:rPr>
          <w:rFonts w:ascii="Times New Roman" w:eastAsia="Times New Roman" w:hAnsi="Times New Roman" w:cs="Times New Roman"/>
          <w:sz w:val="24"/>
          <w:szCs w:val="24"/>
          <w:lang w:eastAsia="ru-RU"/>
        </w:rPr>
        <w:tab/>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3.1.15.</w:t>
      </w:r>
      <w:r>
        <w:rPr>
          <w:rFonts w:ascii="Times New Roman" w:eastAsia="Times New Roman" w:hAnsi="Times New Roman" w:cs="Times New Roman"/>
          <w:sz w:val="24"/>
          <w:szCs w:val="24"/>
          <w:lang w:eastAsia="ru-RU"/>
        </w:rPr>
        <w:tab/>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w:t>
      </w:r>
      <w:r>
        <w:rPr>
          <w:rFonts w:ascii="Times New Roman" w:eastAsia="Times New Roman" w:hAnsi="Times New Roman" w:cs="Times New Roman"/>
          <w:lang w:eastAsia="ru-RU"/>
        </w:rPr>
        <w:t xml:space="preserve"> </w:t>
      </w:r>
      <w:r>
        <w:rPr>
          <w:rFonts w:ascii="Times New Roman" w:eastAsia="Times New Roman" w:hAnsi="Times New Roman" w:cs="Times New Roman"/>
          <w:sz w:val="24"/>
          <w:szCs w:val="24"/>
          <w:lang w:eastAsia="ru-RU"/>
        </w:rPr>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3.1.16.</w:t>
      </w:r>
      <w:r>
        <w:rPr>
          <w:rFonts w:ascii="Times New Roman" w:eastAsia="Times New Roman" w:hAnsi="Times New Roman" w:cs="Times New Roman"/>
          <w:sz w:val="24"/>
          <w:szCs w:val="24"/>
          <w:lang w:eastAsia="ru-RU"/>
        </w:rPr>
        <w:tab/>
        <w:t>При возникновении нештатной ситуации на том или ином участке работ (</w:t>
      </w:r>
      <w:proofErr w:type="spellStart"/>
      <w:r>
        <w:rPr>
          <w:rFonts w:ascii="Times New Roman" w:eastAsia="Times New Roman" w:hAnsi="Times New Roman" w:cs="Times New Roman"/>
          <w:sz w:val="24"/>
          <w:szCs w:val="24"/>
          <w:lang w:eastAsia="ru-RU"/>
        </w:rPr>
        <w:t>газонефтеводопроявление</w:t>
      </w:r>
      <w:proofErr w:type="spellEnd"/>
      <w:r>
        <w:rPr>
          <w:rFonts w:ascii="Times New Roman" w:eastAsia="Times New Roman" w:hAnsi="Times New Roman" w:cs="Times New Roman"/>
          <w:sz w:val="24"/>
          <w:szCs w:val="24"/>
          <w:lang w:eastAsia="ru-RU"/>
        </w:rPr>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начальника установки, цеха, подразделения и  диспетчерскую службу Заказчика.</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851"/>
        </w:tabs>
        <w:spacing w:after="0" w:line="240" w:lineRule="auto"/>
        <w:jc w:val="both"/>
        <w:rPr>
          <w:rFonts w:ascii="Times New Roman" w:eastAsia="Times New Roman" w:hAnsi="Times New Roman" w:cs="Times New Roman"/>
          <w:spacing w:val="-4"/>
          <w:w w:val="103"/>
          <w:sz w:val="24"/>
          <w:szCs w:val="24"/>
          <w:lang w:eastAsia="ru-RU"/>
        </w:rPr>
      </w:pPr>
      <w:r>
        <w:rPr>
          <w:rFonts w:ascii="Times New Roman" w:eastAsia="Times New Roman" w:hAnsi="Times New Roman" w:cs="Times New Roman"/>
          <w:sz w:val="24"/>
          <w:szCs w:val="24"/>
          <w:lang w:eastAsia="ru-RU"/>
        </w:rPr>
        <w:t>3.1.17.</w:t>
      </w:r>
      <w:r>
        <w:rPr>
          <w:rFonts w:ascii="Times New Roman" w:eastAsia="Times New Roman" w:hAnsi="Times New Roman" w:cs="Times New Roman"/>
          <w:sz w:val="24"/>
          <w:szCs w:val="24"/>
          <w:lang w:eastAsia="ru-RU"/>
        </w:rPr>
        <w:tab/>
        <w:t>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w:t>
      </w:r>
      <w:r>
        <w:rPr>
          <w:rFonts w:ascii="Times New Roman" w:eastAsia="Times New Roman" w:hAnsi="Times New Roman" w:cs="Times New Roman"/>
          <w:spacing w:val="-4"/>
          <w:w w:val="103"/>
          <w:sz w:val="24"/>
          <w:szCs w:val="24"/>
          <w:lang w:eastAsia="ru-RU"/>
        </w:rPr>
        <w:t xml:space="preserve"> ведении данных работ должен быть оснащен соответствующими средствами защиты органов дыхания. </w:t>
      </w: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3.1.18.</w:t>
      </w:r>
      <w:r>
        <w:rPr>
          <w:rFonts w:ascii="Times New Roman" w:eastAsia="Times New Roman" w:hAnsi="Times New Roman" w:cs="Times New Roman"/>
          <w:sz w:val="24"/>
          <w:szCs w:val="24"/>
          <w:lang w:eastAsia="ru-RU"/>
        </w:rPr>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3.1.19.</w:t>
      </w:r>
      <w:r>
        <w:rPr>
          <w:rFonts w:ascii="Times New Roman" w:eastAsia="Times New Roman" w:hAnsi="Times New Roman" w:cs="Times New Roman"/>
          <w:sz w:val="24"/>
          <w:szCs w:val="24"/>
          <w:lang w:eastAsia="ru-RU"/>
        </w:rPr>
        <w:tab/>
      </w:r>
      <w:proofErr w:type="gramStart"/>
      <w:r>
        <w:rPr>
          <w:rFonts w:ascii="Times New Roman" w:eastAsia="Times New Roman" w:hAnsi="Times New Roman" w:cs="Times New Roman"/>
          <w:sz w:val="24"/>
          <w:szCs w:val="24"/>
          <w:lang w:eastAsia="ru-RU"/>
        </w:rPr>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w:t>
      </w:r>
      <w:r>
        <w:rPr>
          <w:rFonts w:ascii="Times New Roman" w:eastAsia="Times New Roman" w:hAnsi="Times New Roman" w:cs="Times New Roman"/>
          <w:color w:val="000000"/>
          <w:spacing w:val="-4"/>
          <w:w w:val="103"/>
          <w:sz w:val="24"/>
          <w:szCs w:val="24"/>
          <w:lang w:eastAsia="ru-RU"/>
        </w:rPr>
        <w:t xml:space="preserve">промышленной, пожарной безопасности, охране труда, охране окружающей среды, </w:t>
      </w:r>
      <w:r>
        <w:rPr>
          <w:rFonts w:ascii="Times New Roman" w:eastAsia="Times New Roman" w:hAnsi="Times New Roman" w:cs="Times New Roman"/>
          <w:sz w:val="24"/>
          <w:szCs w:val="24"/>
          <w:lang w:eastAsia="ru-RU"/>
        </w:rPr>
        <w:t>предупреждению и реагированию на ЧС с учетом предупреждения возможного</w:t>
      </w:r>
      <w:proofErr w:type="gramEnd"/>
      <w:r>
        <w:rPr>
          <w:rFonts w:ascii="Times New Roman" w:eastAsia="Times New Roman" w:hAnsi="Times New Roman" w:cs="Times New Roman"/>
          <w:sz w:val="24"/>
          <w:szCs w:val="24"/>
          <w:lang w:eastAsia="ru-RU"/>
        </w:rPr>
        <w:t xml:space="preserve"> возникновения аварий и осложнений во время проведения работ, после чего принимает объект согласно акту-допуску.</w:t>
      </w: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3.1.21.</w:t>
      </w:r>
      <w:r>
        <w:rPr>
          <w:rFonts w:ascii="Times New Roman" w:eastAsia="Times New Roman" w:hAnsi="Times New Roman" w:cs="Times New Roman"/>
          <w:sz w:val="24"/>
          <w:szCs w:val="24"/>
          <w:lang w:eastAsia="ru-RU"/>
        </w:rPr>
        <w:tab/>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8"/>
          <w:lang w:eastAsia="ru-RU"/>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3.1.22.</w:t>
      </w:r>
      <w:r>
        <w:rPr>
          <w:rFonts w:ascii="Times New Roman" w:eastAsia="Times New Roman" w:hAnsi="Times New Roman" w:cs="Times New Roman"/>
          <w:sz w:val="24"/>
          <w:szCs w:val="24"/>
          <w:lang w:eastAsia="ru-RU"/>
        </w:rPr>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3.1.23.</w:t>
      </w:r>
      <w:r>
        <w:rPr>
          <w:rFonts w:ascii="Times New Roman" w:eastAsia="Times New Roman" w:hAnsi="Times New Roman" w:cs="Times New Roman"/>
          <w:sz w:val="24"/>
          <w:szCs w:val="24"/>
          <w:lang w:eastAsia="ru-RU"/>
        </w:rPr>
        <w:tab/>
        <w:t>В случае отступления от плана (проекта) производства работ Подрядчик обязан согласовать данное изменение с ответственным лицом Заказчика.</w:t>
      </w: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3.1.24.</w:t>
      </w:r>
      <w:r>
        <w:rPr>
          <w:rFonts w:ascii="Times New Roman" w:eastAsia="Times New Roman" w:hAnsi="Times New Roman" w:cs="Times New Roman"/>
          <w:sz w:val="24"/>
          <w:szCs w:val="24"/>
          <w:lang w:eastAsia="ru-RU"/>
        </w:rPr>
        <w:tab/>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3.1.25.</w:t>
      </w:r>
      <w:r>
        <w:rPr>
          <w:rFonts w:ascii="Times New Roman" w:eastAsia="Times New Roman" w:hAnsi="Times New Roman" w:cs="Times New Roman"/>
          <w:sz w:val="24"/>
          <w:szCs w:val="24"/>
          <w:lang w:eastAsia="ru-RU"/>
        </w:rPr>
        <w:tab/>
        <w:t xml:space="preserve">Руководитель подрядной организации обязан ознакомить своих работников, </w:t>
      </w:r>
      <w:r>
        <w:rPr>
          <w:rFonts w:ascii="Times New Roman" w:eastAsia="Times New Roman" w:hAnsi="Times New Roman" w:cs="Times New Roman"/>
          <w:color w:val="000000"/>
          <w:spacing w:val="-4"/>
          <w:w w:val="103"/>
          <w:sz w:val="24"/>
          <w:szCs w:val="24"/>
          <w:lang w:eastAsia="ru-RU"/>
        </w:rPr>
        <w:t xml:space="preserve">а также работников субподрядчиков, привлекаемых Подрядчиком, с данными Требованиями и </w:t>
      </w:r>
      <w:r>
        <w:rPr>
          <w:rFonts w:ascii="Times New Roman" w:eastAsia="Times New Roman" w:hAnsi="Times New Roman" w:cs="Times New Roman"/>
          <w:sz w:val="24"/>
          <w:szCs w:val="24"/>
          <w:lang w:eastAsia="ru-RU"/>
        </w:rPr>
        <w:t xml:space="preserve">с локальными нормативными документами, указанными в </w:t>
      </w: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 xml:space="preserve"> 3.2.1.1. данных Требований.</w:t>
      </w: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3.1.26.</w:t>
      </w:r>
      <w:r>
        <w:rPr>
          <w:rFonts w:ascii="Times New Roman" w:eastAsia="Times New Roman" w:hAnsi="Times New Roman" w:cs="Times New Roman"/>
          <w:sz w:val="24"/>
          <w:szCs w:val="24"/>
          <w:lang w:eastAsia="ru-RU"/>
        </w:rPr>
        <w:tab/>
      </w:r>
      <w:proofErr w:type="gramStart"/>
      <w:r>
        <w:rPr>
          <w:rFonts w:ascii="Times New Roman" w:eastAsia="Times New Roman" w:hAnsi="Times New Roman" w:cs="Times New Roman"/>
          <w:sz w:val="24"/>
          <w:szCs w:val="24"/>
          <w:lang w:eastAsia="ru-RU"/>
        </w:rPr>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Pr>
          <w:rFonts w:ascii="Times New Roman" w:eastAsia="Times New Roman" w:hAnsi="Times New Roman" w:cs="Times New Roman"/>
          <w:sz w:val="24"/>
          <w:szCs w:val="24"/>
          <w:lang w:eastAsia="ru-RU"/>
        </w:rPr>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color w:val="FF9900"/>
          <w:sz w:val="24"/>
          <w:szCs w:val="24"/>
          <w:lang w:eastAsia="ru-RU"/>
        </w:rPr>
      </w:pPr>
      <w:r>
        <w:rPr>
          <w:rFonts w:ascii="Times New Roman" w:eastAsia="Times New Roman" w:hAnsi="Times New Roman" w:cs="Times New Roman"/>
          <w:sz w:val="24"/>
          <w:szCs w:val="24"/>
          <w:lang w:eastAsia="ru-RU"/>
        </w:rPr>
        <w:t xml:space="preserve">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случае </w:t>
      </w:r>
      <w:proofErr w:type="gramStart"/>
      <w:r>
        <w:rPr>
          <w:rFonts w:ascii="Times New Roman" w:eastAsia="Times New Roman" w:hAnsi="Times New Roman" w:cs="Times New Roman"/>
          <w:sz w:val="24"/>
          <w:szCs w:val="24"/>
          <w:lang w:eastAsia="ru-RU"/>
        </w:rPr>
        <w:t>не выполнения</w:t>
      </w:r>
      <w:proofErr w:type="gramEnd"/>
      <w:r>
        <w:rPr>
          <w:rFonts w:ascii="Times New Roman" w:eastAsia="Times New Roman" w:hAnsi="Times New Roman" w:cs="Times New Roman"/>
          <w:sz w:val="24"/>
          <w:szCs w:val="24"/>
          <w:lang w:eastAsia="ru-RU"/>
        </w:rPr>
        <w:t xml:space="preserve"> данного обязательства Заказчик в праве приостановить производство работ Подрядчика.</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3.1.27.</w:t>
      </w:r>
      <w:r>
        <w:rPr>
          <w:rFonts w:ascii="Times New Roman" w:eastAsia="Times New Roman" w:hAnsi="Times New Roman" w:cs="Times New Roman"/>
          <w:sz w:val="24"/>
          <w:szCs w:val="24"/>
          <w:lang w:eastAsia="ru-RU"/>
        </w:rPr>
        <w:tab/>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3.1.28.</w:t>
      </w:r>
      <w:r>
        <w:rPr>
          <w:rFonts w:ascii="Times New Roman" w:eastAsia="Times New Roman" w:hAnsi="Times New Roman" w:cs="Times New Roman"/>
          <w:sz w:val="24"/>
          <w:szCs w:val="24"/>
          <w:lang w:eastAsia="ru-RU"/>
        </w:rPr>
        <w:tab/>
      </w:r>
      <w:proofErr w:type="gramStart"/>
      <w:r>
        <w:rPr>
          <w:rFonts w:ascii="Times New Roman" w:eastAsia="Times New Roman" w:hAnsi="Times New Roman" w:cs="Times New Roman"/>
          <w:sz w:val="24"/>
          <w:szCs w:val="24"/>
          <w:lang w:eastAsia="ru-RU"/>
        </w:rPr>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3.1.29.</w:t>
      </w:r>
      <w:r>
        <w:rPr>
          <w:rFonts w:ascii="Times New Roman" w:eastAsia="Times New Roman" w:hAnsi="Times New Roman" w:cs="Times New Roman"/>
          <w:sz w:val="24"/>
          <w:szCs w:val="24"/>
          <w:lang w:eastAsia="ru-RU"/>
        </w:rPr>
        <w:tab/>
        <w:t>Представителям Подрядчика запрещается:</w:t>
      </w:r>
    </w:p>
    <w:p w:rsidR="00E22CE4" w:rsidRDefault="00E22CE4" w:rsidP="00E22CE4">
      <w:pPr>
        <w:numPr>
          <w:ilvl w:val="0"/>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провозить на объекты Заказчика посторонних лиц;</w:t>
      </w:r>
    </w:p>
    <w:p w:rsidR="00E22CE4" w:rsidRDefault="00E22CE4" w:rsidP="00E22CE4">
      <w:pPr>
        <w:numPr>
          <w:ilvl w:val="0"/>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самовольно изменять условия, последовательность и объем работ;</w:t>
      </w:r>
    </w:p>
    <w:p w:rsidR="00E22CE4" w:rsidRDefault="00E22CE4" w:rsidP="00E22CE4">
      <w:pPr>
        <w:numPr>
          <w:ilvl w:val="0"/>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находиться без надобности на действующих установках, в производственных помещениях Заказчика;</w:t>
      </w:r>
    </w:p>
    <w:p w:rsidR="00E22CE4" w:rsidRDefault="00E22CE4" w:rsidP="00E22CE4">
      <w:pPr>
        <w:numPr>
          <w:ilvl w:val="0"/>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оставлять работающим двигатель на транспортном средстве после въезда на территорию </w:t>
      </w:r>
      <w:proofErr w:type="spellStart"/>
      <w:r>
        <w:rPr>
          <w:rFonts w:ascii="Times New Roman" w:eastAsia="Times New Roman" w:hAnsi="Times New Roman" w:cs="Times New Roman"/>
          <w:sz w:val="24"/>
          <w:szCs w:val="24"/>
          <w:lang w:eastAsia="ru-RU"/>
        </w:rPr>
        <w:t>взрыв</w:t>
      </w:r>
      <w:proofErr w:type="gramStart"/>
      <w:r>
        <w:rPr>
          <w:rFonts w:ascii="Times New Roman" w:eastAsia="Times New Roman" w:hAnsi="Times New Roman" w:cs="Times New Roman"/>
          <w:sz w:val="24"/>
          <w:szCs w:val="24"/>
          <w:lang w:eastAsia="ru-RU"/>
        </w:rPr>
        <w:t>о</w:t>
      </w:r>
      <w:proofErr w:type="spellEnd"/>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пожароопасного объекта без соблюдения дополнительных мер безопасности;</w:t>
      </w:r>
    </w:p>
    <w:p w:rsidR="00E22CE4" w:rsidRDefault="00E22CE4" w:rsidP="00E22CE4">
      <w:pPr>
        <w:numPr>
          <w:ilvl w:val="0"/>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нарушать согласованный с Заказчиком маршрут движения,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Требований);</w:t>
      </w:r>
      <w:proofErr w:type="gramEnd"/>
    </w:p>
    <w:p w:rsidR="00E22CE4" w:rsidRDefault="00E22CE4" w:rsidP="00E22CE4">
      <w:pPr>
        <w:numPr>
          <w:ilvl w:val="0"/>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освобождать транспортное средство от посторонних предметов и мусора на объекте Заказчика;</w:t>
      </w:r>
    </w:p>
    <w:p w:rsidR="00E22CE4" w:rsidRDefault="00E22CE4" w:rsidP="00E22CE4">
      <w:pPr>
        <w:numPr>
          <w:ilvl w:val="0"/>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отвлекать работников Заказчика во время проведения ими производственных работ;</w:t>
      </w:r>
    </w:p>
    <w:p w:rsidR="00E22CE4" w:rsidRDefault="00E22CE4" w:rsidP="00E22CE4">
      <w:pPr>
        <w:numPr>
          <w:ilvl w:val="0"/>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пользоваться технологическим оборудованием и грузоподъемными механизмами Заказчика без предварительного с ним согласования;</w:t>
      </w:r>
    </w:p>
    <w:p w:rsidR="00E22CE4" w:rsidRDefault="00E22CE4" w:rsidP="00E22CE4">
      <w:pPr>
        <w:numPr>
          <w:ilvl w:val="0"/>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курить </w:t>
      </w:r>
      <w:proofErr w:type="gramStart"/>
      <w:r>
        <w:rPr>
          <w:rFonts w:ascii="Times New Roman" w:eastAsia="Times New Roman" w:hAnsi="Times New Roman" w:cs="Times New Roman"/>
          <w:sz w:val="24"/>
          <w:szCs w:val="24"/>
          <w:lang w:eastAsia="ru-RU"/>
        </w:rPr>
        <w:t>вне</w:t>
      </w:r>
      <w:proofErr w:type="gramEnd"/>
      <w:r>
        <w:rPr>
          <w:rFonts w:ascii="Times New Roman" w:eastAsia="Times New Roman" w:hAnsi="Times New Roman" w:cs="Times New Roman"/>
          <w:sz w:val="24"/>
          <w:szCs w:val="24"/>
          <w:lang w:eastAsia="ru-RU"/>
        </w:rPr>
        <w:t xml:space="preserve"> отведенных для этого местах;</w:t>
      </w:r>
    </w:p>
    <w:p w:rsidR="00E22CE4" w:rsidRDefault="00E22CE4" w:rsidP="00E22CE4">
      <w:pPr>
        <w:tabs>
          <w:tab w:val="left" w:pos="539"/>
        </w:tabs>
        <w:spacing w:before="120" w:after="0" w:line="240" w:lineRule="auto"/>
        <w:ind w:left="538"/>
        <w:jc w:val="both"/>
        <w:rPr>
          <w:rFonts w:ascii="Times New Roman" w:eastAsia="Times New Roman" w:hAnsi="Times New Roman" w:cs="Times New Roman"/>
          <w:sz w:val="24"/>
          <w:szCs w:val="24"/>
          <w:lang w:eastAsia="ru-RU"/>
        </w:rPr>
      </w:pPr>
    </w:p>
    <w:p w:rsidR="00E22CE4" w:rsidRDefault="00E22CE4" w:rsidP="00E22CE4">
      <w:pPr>
        <w:numPr>
          <w:ilvl w:val="0"/>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самовольно размещать или утилизировать любые виды отходов вне отведенных мест, оговоренных в условиях договора;</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допускать несанкционированной добычи охотничьих и рыбных ресурсов;</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pacing w:val="-10"/>
          <w:sz w:val="24"/>
          <w:szCs w:val="23"/>
          <w:lang w:eastAsia="ru-RU"/>
        </w:rPr>
      </w:pPr>
      <w:r>
        <w:rPr>
          <w:rFonts w:ascii="Times New Roman" w:eastAsia="Times New Roman" w:hAnsi="Times New Roman" w:cs="Times New Roman"/>
          <w:spacing w:val="-9"/>
          <w:sz w:val="24"/>
          <w:szCs w:val="23"/>
          <w:lang w:eastAsia="ru-RU"/>
        </w:rPr>
        <w:t xml:space="preserve">самовольный выход в места, нахождение на которых не требуется предметом договора </w:t>
      </w:r>
      <w:r>
        <w:rPr>
          <w:rFonts w:ascii="Times New Roman" w:eastAsia="Times New Roman" w:hAnsi="Times New Roman" w:cs="Times New Roman"/>
          <w:spacing w:val="-10"/>
          <w:sz w:val="24"/>
          <w:szCs w:val="23"/>
          <w:lang w:eastAsia="ru-RU"/>
        </w:rPr>
        <w:t>(см. также п. 4.1.2.).</w:t>
      </w:r>
    </w:p>
    <w:p w:rsidR="00E22CE4" w:rsidRDefault="00E22CE4" w:rsidP="00E22CE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3.1.30.</w:t>
      </w:r>
      <w:r>
        <w:rPr>
          <w:rFonts w:ascii="Times New Roman" w:eastAsia="Times New Roman" w:hAnsi="Times New Roman" w:cs="Times New Roman"/>
          <w:sz w:val="24"/>
          <w:szCs w:val="24"/>
          <w:lang w:eastAsia="ru-RU"/>
        </w:rPr>
        <w:tab/>
      </w:r>
      <w:proofErr w:type="gramStart"/>
      <w:r>
        <w:rPr>
          <w:rFonts w:ascii="Times New Roman" w:eastAsia="Times New Roman" w:hAnsi="Times New Roman" w:cs="Times New Roman"/>
          <w:sz w:val="24"/>
          <w:szCs w:val="24"/>
          <w:lang w:eastAsia="ru-RU"/>
        </w:rPr>
        <w:t xml:space="preserve">Подрядчик не допускает к работам на объектах Заказчика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roofErr w:type="gramEnd"/>
    </w:p>
    <w:p w:rsidR="00E22CE4" w:rsidRDefault="00E22CE4" w:rsidP="00E22CE4">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Кроме того, при вахтовом режиме работы в районах Крайнего Севера или приравненным к ним районам Подрядчик (Субподрядчик) должен организовать и провести медицинские осмотры своих работников на территории по месту производства работ непосредственно перед началом вахты.</w:t>
      </w:r>
    </w:p>
    <w:p w:rsidR="00E22CE4" w:rsidRDefault="00E22CE4" w:rsidP="00E22CE4">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3.1.31.</w:t>
      </w:r>
      <w:r>
        <w:rPr>
          <w:rFonts w:ascii="Times New Roman" w:eastAsia="Times New Roman" w:hAnsi="Times New Roman" w:cs="Times New Roman"/>
          <w:sz w:val="24"/>
          <w:szCs w:val="24"/>
          <w:lang w:eastAsia="ru-RU"/>
        </w:rPr>
        <w:tab/>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rsidR="00E22CE4" w:rsidRDefault="00E22CE4" w:rsidP="00E22CE4">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22CE4" w:rsidRDefault="00E22CE4" w:rsidP="00E22CE4">
      <w:pPr>
        <w:numPr>
          <w:ilvl w:val="2"/>
          <w:numId w:val="6"/>
        </w:numPr>
        <w:tabs>
          <w:tab w:val="num"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условии, указанном в п. 3.2.1.7. ознакомить работников с ПЛА, действия которых определены этими ПЛА и </w:t>
      </w:r>
      <w:proofErr w:type="gramStart"/>
      <w:r>
        <w:rPr>
          <w:rFonts w:ascii="Times New Roman" w:eastAsia="Times New Roman" w:hAnsi="Times New Roman" w:cs="Times New Roman"/>
          <w:sz w:val="24"/>
          <w:szCs w:val="24"/>
          <w:lang w:eastAsia="ru-RU"/>
        </w:rPr>
        <w:t>обеспечить</w:t>
      </w:r>
      <w:proofErr w:type="gramEnd"/>
      <w:r>
        <w:rPr>
          <w:rFonts w:ascii="Times New Roman" w:eastAsia="Times New Roman" w:hAnsi="Times New Roman" w:cs="Times New Roman"/>
          <w:sz w:val="24"/>
          <w:szCs w:val="24"/>
          <w:lang w:eastAsia="ru-RU"/>
        </w:rPr>
        <w:t xml:space="preserve"> их участие в учебно-тренировочных занятиях Заказчика.</w:t>
      </w:r>
    </w:p>
    <w:p w:rsidR="00E22CE4" w:rsidRDefault="00E22CE4" w:rsidP="00E22CE4">
      <w:pPr>
        <w:tabs>
          <w:tab w:val="num"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22CE4" w:rsidRDefault="00E22CE4" w:rsidP="00E22CE4">
      <w:pPr>
        <w:numPr>
          <w:ilvl w:val="2"/>
          <w:numId w:val="6"/>
        </w:numPr>
        <w:tabs>
          <w:tab w:val="num"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E22CE4" w:rsidRDefault="00E22CE4" w:rsidP="00E22CE4">
      <w:pPr>
        <w:spacing w:after="0" w:line="240" w:lineRule="auto"/>
        <w:jc w:val="both"/>
        <w:rPr>
          <w:rFonts w:ascii="Times New Roman" w:eastAsia="Times New Roman" w:hAnsi="Times New Roman" w:cs="Times New Roman"/>
          <w:iCs/>
          <w:sz w:val="24"/>
          <w:szCs w:val="24"/>
          <w:lang w:eastAsia="ru-RU"/>
        </w:rPr>
      </w:pPr>
    </w:p>
    <w:p w:rsidR="00E22CE4" w:rsidRDefault="00E22CE4" w:rsidP="00E22CE4">
      <w:pPr>
        <w:spacing w:after="0" w:line="240" w:lineRule="auto"/>
        <w:jc w:val="both"/>
        <w:rPr>
          <w:rFonts w:ascii="Times New Roman" w:eastAsia="Times New Roman" w:hAnsi="Times New Roman" w:cs="Times New Roman"/>
          <w:iCs/>
          <w:sz w:val="24"/>
          <w:szCs w:val="24"/>
          <w:lang w:eastAsia="ru-RU"/>
        </w:rPr>
      </w:pPr>
    </w:p>
    <w:p w:rsidR="00E22CE4" w:rsidRDefault="00E22CE4" w:rsidP="00E22CE4">
      <w:pPr>
        <w:keepNext/>
        <w:tabs>
          <w:tab w:val="left" w:pos="540"/>
          <w:tab w:val="left" w:pos="567"/>
        </w:tabs>
        <w:spacing w:after="0" w:line="240" w:lineRule="auto"/>
        <w:outlineLvl w:val="1"/>
        <w:rPr>
          <w:rFonts w:ascii="Arial" w:eastAsia="Times New Roman" w:hAnsi="Arial" w:cs="Arial"/>
          <w:b/>
          <w:bCs/>
          <w:iCs/>
          <w:snapToGrid w:val="0"/>
          <w:sz w:val="24"/>
          <w:szCs w:val="24"/>
          <w:lang w:eastAsia="ru-RU"/>
        </w:rPr>
      </w:pPr>
      <w:bookmarkStart w:id="18" w:name="_Toc172097327"/>
      <w:bookmarkStart w:id="19" w:name="_Toc504403634"/>
      <w:r>
        <w:rPr>
          <w:rFonts w:ascii="Arial" w:eastAsia="Times New Roman" w:hAnsi="Arial" w:cs="Arial"/>
          <w:b/>
          <w:bCs/>
          <w:iCs/>
          <w:snapToGrid w:val="0"/>
          <w:sz w:val="24"/>
          <w:szCs w:val="24"/>
          <w:lang w:eastAsia="ru-RU"/>
        </w:rPr>
        <w:t>3.2</w:t>
      </w:r>
      <w:r>
        <w:rPr>
          <w:rFonts w:ascii="Arial" w:eastAsia="Times New Roman" w:hAnsi="Arial" w:cs="Arial"/>
          <w:b/>
          <w:bCs/>
          <w:iCs/>
          <w:snapToGrid w:val="0"/>
          <w:sz w:val="24"/>
          <w:szCs w:val="24"/>
          <w:lang w:eastAsia="ru-RU"/>
        </w:rPr>
        <w:tab/>
        <w:t>ОСНОВНЫЕ ОБЯЗАННОСТИ ЗАКАЗЧИКА</w:t>
      </w:r>
      <w:bookmarkEnd w:id="18"/>
      <w:bookmarkEnd w:id="19"/>
      <w:r>
        <w:rPr>
          <w:rFonts w:ascii="Arial" w:eastAsia="Times New Roman" w:hAnsi="Arial" w:cs="Arial"/>
          <w:b/>
          <w:bCs/>
          <w:iCs/>
          <w:snapToGrid w:val="0"/>
          <w:sz w:val="24"/>
          <w:szCs w:val="24"/>
          <w:lang w:eastAsia="ru-RU"/>
        </w:rPr>
        <w:t xml:space="preserve"> </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w:t>
      </w:r>
      <w:r>
        <w:rPr>
          <w:rFonts w:ascii="Times New Roman" w:eastAsia="Times New Roman" w:hAnsi="Times New Roman" w:cs="Times New Roman"/>
          <w:sz w:val="24"/>
          <w:szCs w:val="24"/>
          <w:lang w:eastAsia="ru-RU"/>
        </w:rPr>
        <w:tab/>
        <w:t>Заказчик обязан:</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720"/>
          <w:tab w:val="left" w:pos="900"/>
        </w:tabs>
        <w:spacing w:after="0" w:line="240" w:lineRule="auto"/>
        <w:ind w:left="720" w:hanging="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3.2.1.1.</w:t>
      </w:r>
      <w:r>
        <w:rPr>
          <w:rFonts w:ascii="Times New Roman" w:eastAsia="Times New Roman" w:hAnsi="Times New Roman" w:cs="Times New Roman"/>
          <w:sz w:val="24"/>
          <w:szCs w:val="24"/>
          <w:lang w:eastAsia="ru-RU"/>
        </w:rPr>
        <w:tab/>
        <w:t xml:space="preserve">В составе договора ознакомить Подрядчика </w:t>
      </w: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bookmarkStart w:id="20" w:name="_Toc108410057"/>
      <w:bookmarkStart w:id="21" w:name="_Toc108427361"/>
      <w:bookmarkStart w:id="22" w:name="_Toc108508150"/>
      <w:bookmarkStart w:id="23" w:name="_Toc108601228"/>
      <w:bookmarkStart w:id="24" w:name="_Toc163272494"/>
      <w:bookmarkStart w:id="25" w:name="_Toc163272575"/>
      <w:bookmarkStart w:id="26" w:name="_Toc166992973"/>
      <w:bookmarkStart w:id="27" w:name="_Toc167171447"/>
      <w:r>
        <w:rPr>
          <w:rFonts w:ascii="Times New Roman" w:eastAsia="Times New Roman" w:hAnsi="Times New Roman" w:cs="Times New Roman"/>
          <w:sz w:val="24"/>
          <w:szCs w:val="24"/>
          <w:lang w:eastAsia="ru-RU"/>
        </w:rPr>
        <w:t>Политикой Компании в области промышленной безопасности и охраны труда № П3-05.01 П-01;</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Политикой Компании в области охраны окружающей среды № П3-05.02 П-01;</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Стандартом Компании «Интегрированная система управления промышленной безопасностью, охраной труда и окружающей среды» № П4-05 С-009;</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Положением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 № П3-05 С-0001;</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Положением Компании «Система управления безопасной эксплуатацией транспортных средств» № П3-05 Р-0853;</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Стандартом Компании </w:t>
      </w:r>
      <w:bookmarkStart w:id="28" w:name="_Toc105574104"/>
      <w:bookmarkStart w:id="29" w:name="_Toc106177342"/>
      <w:bookmarkStart w:id="30" w:name="_Toc107905816"/>
      <w:bookmarkStart w:id="31" w:name="_Toc107912851"/>
      <w:bookmarkStart w:id="32" w:name="_Toc107913881"/>
      <w:bookmarkStart w:id="33" w:name="_Toc108410060"/>
      <w:bookmarkStart w:id="34" w:name="_Toc108427364"/>
      <w:bookmarkStart w:id="35" w:name="_Toc108508153"/>
      <w:bookmarkStart w:id="36" w:name="_Toc108601231"/>
      <w:bookmarkStart w:id="37" w:name="_Toc163272495"/>
      <w:bookmarkStart w:id="38" w:name="_Toc163272576"/>
      <w:bookmarkStart w:id="39" w:name="_Toc166992974"/>
      <w:bookmarkStart w:id="40" w:name="_Toc167171448"/>
      <w:r>
        <w:rPr>
          <w:rFonts w:ascii="Times New Roman" w:eastAsia="Times New Roman" w:hAnsi="Times New Roman" w:cs="Times New Roman"/>
          <w:sz w:val="24"/>
          <w:szCs w:val="24"/>
          <w:lang w:eastAsia="ru-RU"/>
        </w:rPr>
        <w:t>№</w:t>
      </w:r>
      <w:bookmarkEnd w:id="28"/>
      <w:bookmarkEnd w:id="29"/>
      <w:bookmarkEnd w:id="30"/>
      <w:bookmarkEnd w:id="31"/>
      <w:bookmarkEnd w:id="32"/>
      <w:bookmarkEnd w:id="33"/>
      <w:bookmarkEnd w:id="34"/>
      <w:bookmarkEnd w:id="35"/>
      <w:bookmarkEnd w:id="36"/>
      <w:bookmarkEnd w:id="37"/>
      <w:bookmarkEnd w:id="38"/>
      <w:r>
        <w:rPr>
          <w:rFonts w:ascii="Times New Roman" w:eastAsia="Times New Roman" w:hAnsi="Times New Roman" w:cs="Times New Roman"/>
          <w:sz w:val="24"/>
          <w:szCs w:val="24"/>
          <w:lang w:eastAsia="ru-RU"/>
        </w:rPr>
        <w:t xml:space="preserve"> П4-05 С-070</w:t>
      </w:r>
      <w:bookmarkEnd w:id="39"/>
      <w:bookmarkEnd w:id="40"/>
      <w:r>
        <w:rPr>
          <w:rFonts w:ascii="Times New Roman" w:eastAsia="Times New Roman" w:hAnsi="Times New Roman" w:cs="Times New Roman"/>
          <w:sz w:val="24"/>
          <w:szCs w:val="24"/>
          <w:lang w:eastAsia="ru-RU"/>
        </w:rPr>
        <w:t xml:space="preserve"> «Порядок планирования, организации, проведения тематических совещаний «Час безопасности»</w:t>
      </w:r>
      <w:bookmarkEnd w:id="20"/>
      <w:bookmarkEnd w:id="21"/>
      <w:bookmarkEnd w:id="22"/>
      <w:bookmarkEnd w:id="23"/>
      <w:bookmarkEnd w:id="24"/>
      <w:bookmarkEnd w:id="25"/>
      <w:r>
        <w:rPr>
          <w:rFonts w:ascii="Times New Roman" w:eastAsia="Times New Roman" w:hAnsi="Times New Roman" w:cs="Times New Roman"/>
          <w:sz w:val="24"/>
          <w:szCs w:val="24"/>
          <w:lang w:eastAsia="ru-RU"/>
        </w:rPr>
        <w:t xml:space="preserve"> и мониторинга реализации принятых на совещаниях решений</w:t>
      </w:r>
      <w:bookmarkEnd w:id="26"/>
      <w:bookmarkEnd w:id="27"/>
      <w:r>
        <w:rPr>
          <w:rFonts w:ascii="Times New Roman" w:eastAsia="Times New Roman" w:hAnsi="Times New Roman" w:cs="Times New Roman"/>
          <w:sz w:val="24"/>
          <w:szCs w:val="24"/>
          <w:lang w:eastAsia="ru-RU"/>
        </w:rPr>
        <w:t>»;</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Инструкциями по организации безопасного проведения огневых работ на взрывоопасных и взрывопожароопасных объектах огневых и по организации безопасного проведения газоопасных работ;</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Перечнем работ повышенной опасности и инструкциями по безопасному их ведению;</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Инструкциями по обеспечению пожарной безопасности на объектах Общества;</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*(данный перечень может дополняться локальными документами ПАО «НК «Роснефть» или ОГ в области ПБОТОС).</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3.2.1.2.</w:t>
      </w:r>
      <w:r>
        <w:rPr>
          <w:rFonts w:ascii="Times New Roman" w:eastAsia="Times New Roman" w:hAnsi="Times New Roman" w:cs="Times New Roman"/>
          <w:sz w:val="24"/>
          <w:szCs w:val="24"/>
          <w:lang w:eastAsia="ru-RU"/>
        </w:rPr>
        <w:tab/>
        <w:t>Передать территорию (площадку, трассу) для производства работ по акту приёмки геодезической разбивочной основы для строительства.</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3.2.1.3.</w:t>
      </w:r>
      <w:r>
        <w:rPr>
          <w:rFonts w:ascii="Times New Roman" w:eastAsia="Times New Roman" w:hAnsi="Times New Roman" w:cs="Times New Roman"/>
          <w:sz w:val="24"/>
          <w:szCs w:val="24"/>
          <w:lang w:eastAsia="ru-RU"/>
        </w:rPr>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3.2.1.4.</w:t>
      </w:r>
      <w:r>
        <w:rPr>
          <w:rFonts w:ascii="Times New Roman" w:eastAsia="Times New Roman" w:hAnsi="Times New Roman" w:cs="Times New Roman"/>
          <w:sz w:val="24"/>
          <w:szCs w:val="24"/>
          <w:lang w:eastAsia="ru-RU"/>
        </w:rPr>
        <w:tab/>
        <w:t>Освобождать подъезды к объекту (если иное не установлено другими условиями договора).</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3.2.1.5.</w:t>
      </w:r>
      <w:r>
        <w:rPr>
          <w:rFonts w:ascii="Times New Roman" w:eastAsia="Times New Roman" w:hAnsi="Times New Roman" w:cs="Times New Roman"/>
          <w:sz w:val="24"/>
          <w:szCs w:val="24"/>
          <w:lang w:eastAsia="ru-RU"/>
        </w:rPr>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3.2.1.6.</w:t>
      </w:r>
      <w:r>
        <w:rPr>
          <w:rFonts w:ascii="Times New Roman" w:eastAsia="Times New Roman" w:hAnsi="Times New Roman" w:cs="Times New Roman"/>
          <w:sz w:val="24"/>
          <w:szCs w:val="24"/>
          <w:lang w:eastAsia="ru-RU"/>
        </w:rP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3.2.1.7.</w:t>
      </w:r>
      <w:r>
        <w:rPr>
          <w:rFonts w:ascii="Times New Roman" w:eastAsia="Times New Roman" w:hAnsi="Times New Roman" w:cs="Times New Roman"/>
          <w:sz w:val="24"/>
          <w:szCs w:val="24"/>
          <w:lang w:eastAsia="ru-RU"/>
        </w:rP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3.2.1.8.</w:t>
      </w:r>
      <w:r>
        <w:rPr>
          <w:rFonts w:ascii="Times New Roman" w:eastAsia="Times New Roman" w:hAnsi="Times New Roman" w:cs="Times New Roman"/>
          <w:sz w:val="24"/>
          <w:szCs w:val="24"/>
          <w:lang w:eastAsia="ru-RU"/>
        </w:rP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E22CE4" w:rsidRDefault="00E22CE4" w:rsidP="00E22CE4">
      <w:pPr>
        <w:tabs>
          <w:tab w:val="left" w:pos="900"/>
        </w:tabs>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3.2.2.</w:t>
      </w:r>
      <w:r>
        <w:rPr>
          <w:rFonts w:ascii="Times New Roman" w:eastAsia="Times New Roman" w:hAnsi="Times New Roman" w:cs="Times New Roman"/>
          <w:sz w:val="24"/>
          <w:szCs w:val="24"/>
          <w:lang w:eastAsia="ru-RU"/>
        </w:rPr>
        <w:tab/>
        <w:t xml:space="preserve">Заказчик не несет ответственность при наступлении случаев </w:t>
      </w:r>
      <w:proofErr w:type="spellStart"/>
      <w:r>
        <w:rPr>
          <w:rFonts w:ascii="Times New Roman" w:eastAsia="Times New Roman" w:hAnsi="Times New Roman" w:cs="Times New Roman"/>
          <w:sz w:val="24"/>
          <w:szCs w:val="24"/>
          <w:lang w:eastAsia="ru-RU"/>
        </w:rPr>
        <w:t>травмирования</w:t>
      </w:r>
      <w:proofErr w:type="spellEnd"/>
      <w:r>
        <w:rPr>
          <w:rFonts w:ascii="Times New Roman" w:eastAsia="Times New Roman" w:hAnsi="Times New Roman" w:cs="Times New Roman"/>
          <w:sz w:val="24"/>
          <w:szCs w:val="24"/>
          <w:lang w:eastAsia="ru-RU"/>
        </w:rPr>
        <w:t xml:space="preserve">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rsidR="00E22CE4" w:rsidRDefault="00E22CE4" w:rsidP="00E22CE4">
      <w:pPr>
        <w:spacing w:after="0" w:line="240" w:lineRule="auto"/>
        <w:rPr>
          <w:rFonts w:ascii="Times New Roman" w:eastAsia="Times New Roman" w:hAnsi="Times New Roman" w:cs="Times New Roman"/>
          <w:sz w:val="24"/>
          <w:szCs w:val="24"/>
          <w:lang w:eastAsia="ru-RU"/>
        </w:rPr>
        <w:sectPr w:rsidR="00E22CE4">
          <w:headerReference w:type="even" r:id="rId9"/>
          <w:headerReference w:type="default" r:id="rId10"/>
          <w:headerReference w:type="first" r:id="rId11"/>
          <w:endnotePr>
            <w:numFmt w:val="decimal"/>
          </w:endnotePr>
          <w:pgSz w:w="11906" w:h="16838" w:code="9"/>
          <w:pgMar w:top="1134" w:right="567" w:bottom="1134" w:left="1701" w:header="709" w:footer="709" w:gutter="0"/>
          <w:cols w:space="708"/>
          <w:docGrid w:linePitch="360"/>
        </w:sectPr>
      </w:pPr>
      <w:bookmarkStart w:id="41" w:name="_Toc172097328"/>
    </w:p>
    <w:p w:rsidR="00E22CE4" w:rsidRDefault="00E22CE4" w:rsidP="00E22CE4">
      <w:pPr>
        <w:tabs>
          <w:tab w:val="left" w:pos="360"/>
          <w:tab w:val="left" w:pos="540"/>
        </w:tabs>
        <w:spacing w:after="0" w:line="240" w:lineRule="auto"/>
        <w:jc w:val="both"/>
        <w:outlineLvl w:val="0"/>
        <w:rPr>
          <w:rFonts w:ascii="Arial" w:eastAsia="Times New Roman" w:hAnsi="Arial" w:cs="Arial"/>
          <w:b/>
          <w:bCs/>
          <w:iCs/>
          <w:caps/>
          <w:snapToGrid w:val="0"/>
          <w:color w:val="AF931D"/>
          <w:sz w:val="32"/>
          <w:szCs w:val="32"/>
          <w:lang w:eastAsia="ru-RU"/>
        </w:rPr>
      </w:pPr>
      <w:bookmarkStart w:id="42" w:name="_Toc504403635"/>
      <w:r>
        <w:rPr>
          <w:rFonts w:ascii="Arial" w:eastAsia="Times New Roman" w:hAnsi="Arial" w:cs="Arial"/>
          <w:b/>
          <w:bCs/>
          <w:snapToGrid w:val="0"/>
          <w:color w:val="AF931D"/>
          <w:sz w:val="32"/>
          <w:szCs w:val="32"/>
          <w:lang w:eastAsia="ru-RU"/>
        </w:rPr>
        <w:lastRenderedPageBreak/>
        <w:t>4</w:t>
      </w:r>
      <w:r>
        <w:rPr>
          <w:rFonts w:ascii="Arial" w:eastAsia="Times New Roman" w:hAnsi="Arial" w:cs="Arial"/>
          <w:b/>
          <w:bCs/>
          <w:snapToGrid w:val="0"/>
          <w:color w:val="AF931D"/>
          <w:sz w:val="32"/>
          <w:szCs w:val="32"/>
          <w:lang w:eastAsia="ru-RU"/>
        </w:rPr>
        <w:tab/>
      </w:r>
      <w:r>
        <w:rPr>
          <w:rFonts w:ascii="Arial" w:eastAsia="Times New Roman" w:hAnsi="Arial" w:cs="Arial"/>
          <w:b/>
          <w:bCs/>
          <w:iCs/>
          <w:snapToGrid w:val="0"/>
          <w:color w:val="AF931D"/>
          <w:sz w:val="32"/>
          <w:szCs w:val="32"/>
          <w:lang w:eastAsia="ru-RU"/>
        </w:rPr>
        <w:t>ОТДЕЛЬНЫЕ</w:t>
      </w:r>
      <w:r>
        <w:rPr>
          <w:rFonts w:ascii="Arial" w:eastAsia="Times New Roman" w:hAnsi="Arial" w:cs="Arial"/>
          <w:b/>
          <w:bCs/>
          <w:snapToGrid w:val="0"/>
          <w:color w:val="AF931D"/>
          <w:sz w:val="32"/>
          <w:szCs w:val="32"/>
          <w:lang w:eastAsia="ru-RU"/>
        </w:rPr>
        <w:t xml:space="preserve"> ТРЕБОВАНИЯ ПО П</w:t>
      </w:r>
      <w:bookmarkEnd w:id="41"/>
      <w:r>
        <w:rPr>
          <w:rFonts w:ascii="Arial" w:eastAsia="Times New Roman" w:hAnsi="Arial" w:cs="Arial"/>
          <w:b/>
          <w:bCs/>
          <w:snapToGrid w:val="0"/>
          <w:color w:val="AF931D"/>
          <w:sz w:val="32"/>
          <w:szCs w:val="32"/>
          <w:lang w:eastAsia="ru-RU"/>
        </w:rPr>
        <w:t>БОТОС</w:t>
      </w:r>
      <w:r>
        <w:rPr>
          <w:rFonts w:ascii="Arial" w:eastAsia="Times New Roman" w:hAnsi="Arial" w:cs="Arial"/>
          <w:b/>
          <w:bCs/>
          <w:iCs/>
          <w:snapToGrid w:val="0"/>
          <w:color w:val="AF931D"/>
          <w:sz w:val="32"/>
          <w:szCs w:val="32"/>
          <w:lang w:eastAsia="ru-RU"/>
        </w:rPr>
        <w:t xml:space="preserve"> К ПОДРЯДЧИКАМ И АРЕНДАТОРАМ</w:t>
      </w:r>
      <w:bookmarkEnd w:id="42"/>
    </w:p>
    <w:p w:rsidR="00E22CE4" w:rsidRDefault="00E22CE4" w:rsidP="00E22CE4">
      <w:pPr>
        <w:spacing w:after="0" w:line="240" w:lineRule="auto"/>
        <w:rPr>
          <w:rFonts w:ascii="Times New Roman" w:eastAsia="Times New Roman" w:hAnsi="Times New Roman" w:cs="Times New Roman"/>
          <w:sz w:val="24"/>
          <w:szCs w:val="24"/>
          <w:lang w:eastAsia="ru-RU"/>
        </w:rPr>
      </w:pPr>
    </w:p>
    <w:p w:rsidR="00E22CE4" w:rsidRDefault="00E22CE4" w:rsidP="00E22CE4">
      <w:pPr>
        <w:spacing w:after="0" w:line="240" w:lineRule="auto"/>
        <w:rPr>
          <w:rFonts w:ascii="Times New Roman" w:eastAsia="Times New Roman" w:hAnsi="Times New Roman" w:cs="Times New Roman"/>
          <w:sz w:val="24"/>
          <w:szCs w:val="24"/>
          <w:lang w:eastAsia="ru-RU"/>
        </w:rPr>
      </w:pPr>
    </w:p>
    <w:p w:rsidR="00E22CE4" w:rsidRDefault="00E22CE4" w:rsidP="00E22CE4">
      <w:pPr>
        <w:spacing w:after="0" w:line="240" w:lineRule="auto"/>
        <w:jc w:val="both"/>
        <w:outlineLvl w:val="1"/>
        <w:rPr>
          <w:rFonts w:ascii="Arial" w:eastAsia="Times New Roman" w:hAnsi="Arial" w:cs="Arial"/>
          <w:b/>
          <w:bCs/>
          <w:iCs/>
          <w:caps/>
          <w:sz w:val="24"/>
          <w:szCs w:val="28"/>
          <w:lang w:eastAsia="ru-RU"/>
        </w:rPr>
      </w:pPr>
      <w:bookmarkStart w:id="43" w:name="_Toc504403636"/>
      <w:r>
        <w:rPr>
          <w:rFonts w:ascii="Arial" w:eastAsia="Times New Roman" w:hAnsi="Arial" w:cs="Arial"/>
          <w:b/>
          <w:bCs/>
          <w:iCs/>
          <w:caps/>
          <w:sz w:val="24"/>
          <w:szCs w:val="28"/>
          <w:lang w:eastAsia="ru-RU"/>
        </w:rPr>
        <w:t>4.1</w:t>
      </w:r>
      <w:r>
        <w:rPr>
          <w:rFonts w:ascii="Arial" w:eastAsia="Times New Roman" w:hAnsi="Arial" w:cs="Arial"/>
          <w:b/>
          <w:bCs/>
          <w:iCs/>
          <w:caps/>
          <w:sz w:val="24"/>
          <w:szCs w:val="28"/>
          <w:lang w:eastAsia="ru-RU"/>
        </w:rPr>
        <w:tab/>
        <w:t>ОБУЧЕНИЕ ПЕРСОНАЛА. ДОПУСК</w:t>
      </w:r>
      <w:bookmarkEnd w:id="43"/>
    </w:p>
    <w:p w:rsidR="00E22CE4" w:rsidRDefault="00E22CE4" w:rsidP="00E22CE4">
      <w:pPr>
        <w:spacing w:after="0" w:line="240" w:lineRule="auto"/>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4.1.1.</w:t>
      </w:r>
      <w:r>
        <w:rPr>
          <w:rFonts w:ascii="Times New Roman" w:eastAsia="Times New Roman" w:hAnsi="Times New Roman" w:cs="Times New Roman"/>
          <w:sz w:val="24"/>
          <w:szCs w:val="24"/>
          <w:lang w:eastAsia="ru-RU"/>
        </w:rPr>
        <w:tab/>
        <w:t xml:space="preserve">Прежде чем приступить к работе на объекте Заказчика (в том </w:t>
      </w:r>
      <w:proofErr w:type="gramStart"/>
      <w:r>
        <w:rPr>
          <w:rFonts w:ascii="Times New Roman" w:eastAsia="Times New Roman" w:hAnsi="Times New Roman" w:cs="Times New Roman"/>
          <w:sz w:val="24"/>
          <w:szCs w:val="24"/>
          <w:lang w:eastAsia="ru-RU"/>
        </w:rPr>
        <w:t>числе</w:t>
      </w:r>
      <w:proofErr w:type="gramEnd"/>
      <w:r>
        <w:rPr>
          <w:rFonts w:ascii="Times New Roman" w:eastAsia="Times New Roman" w:hAnsi="Times New Roman" w:cs="Times New Roman"/>
          <w:sz w:val="24"/>
          <w:szCs w:val="24"/>
          <w:lang w:eastAsia="ru-RU"/>
        </w:rP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 </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Инструктажи должны проводиться в объеме разработанных Заказчиком программ.</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4.1.2.</w:t>
      </w:r>
      <w:r>
        <w:rPr>
          <w:rFonts w:ascii="Times New Roman" w:eastAsia="Times New Roman" w:hAnsi="Times New Roman" w:cs="Times New Roman"/>
          <w:sz w:val="24"/>
          <w:szCs w:val="24"/>
          <w:lang w:eastAsia="ru-RU"/>
        </w:rPr>
        <w:tab/>
        <w:t>Заказчик обязуется:</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E22CE4" w:rsidRDefault="00E22CE4" w:rsidP="00E22CE4">
      <w:pPr>
        <w:spacing w:before="120"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w:t>
      </w:r>
      <w:proofErr w:type="gramStart"/>
      <w:r>
        <w:rPr>
          <w:rFonts w:ascii="Times New Roman" w:eastAsia="Times New Roman" w:hAnsi="Times New Roman" w:cs="Times New Roman"/>
          <w:sz w:val="24"/>
          <w:szCs w:val="24"/>
          <w:lang w:eastAsia="ru-RU"/>
        </w:rPr>
        <w:t>н</w:t>
      </w:r>
      <w:proofErr w:type="gramEnd"/>
      <w:r>
        <w:rPr>
          <w:rFonts w:ascii="Times New Roman" w:eastAsia="Times New Roman" w:hAnsi="Times New Roman" w:cs="Times New Roman"/>
          <w:sz w:val="24"/>
          <w:szCs w:val="24"/>
          <w:lang w:eastAsia="ru-RU"/>
        </w:rPr>
        <w:t>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Проводить внеплановый инструктаж по безопасному производству работ с работниками Подрядчика при изменении производственного процесса.</w:t>
      </w:r>
    </w:p>
    <w:p w:rsidR="00E22CE4" w:rsidRDefault="00E22CE4" w:rsidP="00E22CE4">
      <w:pPr>
        <w:tabs>
          <w:tab w:val="num" w:pos="1080"/>
        </w:tabs>
        <w:spacing w:before="120"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4.1.3.</w:t>
      </w:r>
      <w:r>
        <w:rPr>
          <w:rFonts w:ascii="Times New Roman" w:eastAsia="Times New Roman" w:hAnsi="Times New Roman" w:cs="Times New Roman"/>
          <w:sz w:val="24"/>
          <w:szCs w:val="24"/>
          <w:lang w:eastAsia="ru-RU"/>
        </w:rPr>
        <w:tab/>
        <w:t xml:space="preserve">Подрядчик обязан направлять на объекты Заказчика квалифицированных работников, обученных правилам безопасного ведения работ,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w:t>
      </w:r>
      <w:proofErr w:type="gramStart"/>
      <w:r>
        <w:rPr>
          <w:rFonts w:ascii="Times New Roman" w:eastAsia="Times New Roman" w:hAnsi="Times New Roman" w:cs="Times New Roman"/>
          <w:sz w:val="24"/>
          <w:szCs w:val="24"/>
          <w:lang w:eastAsia="ru-RU"/>
        </w:rPr>
        <w:t>предоставлять документы</w:t>
      </w:r>
      <w:proofErr w:type="gramEnd"/>
      <w:r>
        <w:rPr>
          <w:rFonts w:ascii="Times New Roman" w:eastAsia="Times New Roman" w:hAnsi="Times New Roman" w:cs="Times New Roman"/>
          <w:sz w:val="24"/>
          <w:szCs w:val="24"/>
          <w:lang w:eastAsia="ru-RU"/>
        </w:rPr>
        <w:t xml:space="preserve">, подтверждающие аттестацию работников на проведение соответствующих видов работ и допуск работников по медицинским показаниям. </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Работники, занимающие руководящие должности, руководители и специалисты Подрядчика должны пройти подготовку и аттестацию:</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Pr>
          <w:rFonts w:ascii="Times New Roman" w:eastAsia="Times New Roman" w:hAnsi="Times New Roman" w:cs="Times New Roman"/>
          <w:sz w:val="24"/>
          <w:szCs w:val="24"/>
          <w:lang w:eastAsia="ru-RU"/>
        </w:rPr>
        <w:t xml:space="preserve"> изготовление </w:t>
      </w:r>
      <w:r>
        <w:rPr>
          <w:rFonts w:ascii="Times New Roman" w:eastAsia="Times New Roman" w:hAnsi="Times New Roman" w:cs="Times New Roman"/>
          <w:sz w:val="24"/>
          <w:szCs w:val="24"/>
          <w:lang w:eastAsia="ru-RU"/>
        </w:rPr>
        <w:lastRenderedPageBreak/>
        <w:t xml:space="preserve">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w:t>
      </w:r>
      <w:proofErr w:type="spellStart"/>
      <w:r>
        <w:rPr>
          <w:rFonts w:ascii="Times New Roman" w:eastAsia="Times New Roman" w:hAnsi="Times New Roman" w:cs="Times New Roman"/>
          <w:sz w:val="24"/>
          <w:szCs w:val="24"/>
          <w:lang w:eastAsia="ru-RU"/>
        </w:rPr>
        <w:t>Ростехнадзору</w:t>
      </w:r>
      <w:proofErr w:type="spellEnd"/>
      <w:r>
        <w:rPr>
          <w:rFonts w:ascii="Times New Roman" w:eastAsia="Times New Roman" w:hAnsi="Times New Roman" w:cs="Times New Roman"/>
          <w:sz w:val="24"/>
          <w:szCs w:val="24"/>
          <w:lang w:eastAsia="ru-RU"/>
        </w:rPr>
        <w:t xml:space="preserve"> РФ, эксплуатация которых регламентирована правилами промышленной безопасности).</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 xml:space="preserve">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4.1.4.</w:t>
      </w:r>
      <w:r>
        <w:rPr>
          <w:rFonts w:ascii="Times New Roman" w:eastAsia="Times New Roman" w:hAnsi="Times New Roman" w:cs="Times New Roman"/>
          <w:sz w:val="24"/>
          <w:szCs w:val="24"/>
          <w:lang w:eastAsia="ru-RU"/>
        </w:rP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4.1.5.</w:t>
      </w:r>
      <w:r>
        <w:rPr>
          <w:rFonts w:ascii="Times New Roman" w:eastAsia="Times New Roman" w:hAnsi="Times New Roman" w:cs="Times New Roman"/>
          <w:sz w:val="24"/>
          <w:szCs w:val="24"/>
          <w:lang w:eastAsia="ru-RU"/>
        </w:rPr>
        <w:tab/>
        <w:t>Подрядчик обязан не допускать к работе на объектах Заказчика лиц, не прошедших обучение навыка оказания первой доврачебной помощи.</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4.1.6.</w:t>
      </w:r>
      <w:r>
        <w:rPr>
          <w:rFonts w:ascii="Times New Roman" w:eastAsia="Times New Roman" w:hAnsi="Times New Roman" w:cs="Times New Roman"/>
          <w:sz w:val="24"/>
          <w:szCs w:val="24"/>
          <w:lang w:eastAsia="ru-RU"/>
        </w:rP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4.1.7.</w:t>
      </w:r>
      <w:r>
        <w:rPr>
          <w:rFonts w:ascii="Times New Roman" w:eastAsia="Times New Roman" w:hAnsi="Times New Roman" w:cs="Times New Roman"/>
          <w:sz w:val="24"/>
          <w:szCs w:val="24"/>
          <w:lang w:eastAsia="ru-RU"/>
        </w:rP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outlineLvl w:val="1"/>
        <w:rPr>
          <w:rFonts w:ascii="Arial" w:eastAsia="Times New Roman" w:hAnsi="Arial" w:cs="Arial"/>
          <w:b/>
          <w:bCs/>
          <w:iCs/>
          <w:caps/>
          <w:sz w:val="24"/>
          <w:szCs w:val="28"/>
          <w:lang w:eastAsia="ru-RU"/>
        </w:rPr>
      </w:pPr>
      <w:bookmarkStart w:id="44" w:name="_Toc504403637"/>
      <w:r>
        <w:rPr>
          <w:rFonts w:ascii="Arial" w:eastAsia="Times New Roman" w:hAnsi="Arial" w:cs="Arial"/>
          <w:b/>
          <w:bCs/>
          <w:iCs/>
          <w:caps/>
          <w:sz w:val="24"/>
          <w:szCs w:val="28"/>
          <w:lang w:eastAsia="ru-RU"/>
        </w:rPr>
        <w:t>4.2</w:t>
      </w:r>
      <w:r>
        <w:rPr>
          <w:rFonts w:ascii="Arial" w:eastAsia="Times New Roman" w:hAnsi="Arial" w:cs="Arial"/>
          <w:b/>
          <w:bCs/>
          <w:iCs/>
          <w:caps/>
          <w:sz w:val="24"/>
          <w:szCs w:val="28"/>
          <w:lang w:eastAsia="ru-RU"/>
        </w:rPr>
        <w:tab/>
        <w:t>СРЕДСТВА ИНДИВИДУАЛЬНОЙ ЗАЩИТЫ (</w:t>
      </w:r>
      <w:proofErr w:type="gramStart"/>
      <w:r>
        <w:rPr>
          <w:rFonts w:ascii="Arial" w:eastAsia="Times New Roman" w:hAnsi="Arial" w:cs="Arial"/>
          <w:b/>
          <w:bCs/>
          <w:iCs/>
          <w:caps/>
          <w:sz w:val="24"/>
          <w:szCs w:val="28"/>
          <w:lang w:eastAsia="ru-RU"/>
        </w:rPr>
        <w:t>СИЗ</w:t>
      </w:r>
      <w:proofErr w:type="gramEnd"/>
      <w:r>
        <w:rPr>
          <w:rFonts w:ascii="Arial" w:eastAsia="Times New Roman" w:hAnsi="Arial" w:cs="Arial"/>
          <w:b/>
          <w:bCs/>
          <w:iCs/>
          <w:caps/>
          <w:sz w:val="24"/>
          <w:szCs w:val="28"/>
          <w:lang w:eastAsia="ru-RU"/>
        </w:rPr>
        <w:t>)</w:t>
      </w:r>
      <w:bookmarkEnd w:id="44"/>
    </w:p>
    <w:p w:rsidR="00E22CE4" w:rsidRDefault="00E22CE4" w:rsidP="00E22CE4">
      <w:pPr>
        <w:spacing w:after="0" w:line="240" w:lineRule="auto"/>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w:t>
      </w:r>
      <w:r>
        <w:rPr>
          <w:rFonts w:ascii="Times New Roman" w:eastAsia="Times New Roman" w:hAnsi="Times New Roman" w:cs="Times New Roman"/>
          <w:sz w:val="24"/>
          <w:szCs w:val="24"/>
          <w:lang w:eastAsia="ru-RU"/>
        </w:rPr>
        <w:tab/>
      </w:r>
      <w:proofErr w:type="gramStart"/>
      <w:r>
        <w:rPr>
          <w:rFonts w:ascii="Times New Roman" w:eastAsia="Times New Roman" w:hAnsi="Times New Roman" w:cs="Times New Roman"/>
          <w:sz w:val="24"/>
          <w:szCs w:val="24"/>
          <w:lang w:eastAsia="ru-RU"/>
        </w:rPr>
        <w:t xml:space="preserve">Весь персонал Подрядчика должен быть, обеспечен специальной одеждой и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приказом </w:t>
      </w:r>
      <w:proofErr w:type="spellStart"/>
      <w:r>
        <w:rPr>
          <w:rFonts w:ascii="Times New Roman" w:eastAsia="Times New Roman" w:hAnsi="Times New Roman" w:cs="Times New Roman"/>
          <w:sz w:val="24"/>
          <w:szCs w:val="24"/>
          <w:lang w:eastAsia="ru-RU"/>
        </w:rPr>
        <w:t>Минздравсоцразвития</w:t>
      </w:r>
      <w:proofErr w:type="spellEnd"/>
      <w:r>
        <w:rPr>
          <w:rFonts w:ascii="Times New Roman" w:eastAsia="Times New Roman" w:hAnsi="Times New Roman" w:cs="Times New Roman"/>
          <w:sz w:val="24"/>
          <w:szCs w:val="24"/>
          <w:lang w:eastAsia="ru-RU"/>
        </w:rPr>
        <w:t xml:space="preserve"> России от 01.06.2009 № 290н «Об утверждении Межотраслевых правил обеспечения работников специальной одеждой, специальной обувью и другими средствами индивидуальной защиты» и</w:t>
      </w:r>
      <w:proofErr w:type="gramEnd"/>
      <w:r>
        <w:rPr>
          <w:rFonts w:ascii="Times New Roman" w:eastAsia="Times New Roman" w:hAnsi="Times New Roman" w:cs="Times New Roman"/>
          <w:sz w:val="24"/>
          <w:szCs w:val="24"/>
          <w:lang w:eastAsia="ru-RU"/>
        </w:rPr>
        <w:t xml:space="preserve"> требованиями норм и правил.</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w:t>
      </w:r>
      <w:r>
        <w:rPr>
          <w:rFonts w:ascii="Times New Roman" w:eastAsia="Times New Roman" w:hAnsi="Times New Roman" w:cs="Times New Roman"/>
          <w:sz w:val="24"/>
          <w:szCs w:val="24"/>
          <w:lang w:eastAsia="ru-RU"/>
        </w:rP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rPr>
          <w:rFonts w:ascii="Times New Roman" w:eastAsia="Times New Roman" w:hAnsi="Times New Roman" w:cs="Times New Roman"/>
          <w:sz w:val="24"/>
          <w:szCs w:val="24"/>
          <w:lang w:eastAsia="ru-RU"/>
        </w:rPr>
        <w:t>обеспечен соответствующими СИЗ</w:t>
      </w:r>
      <w:proofErr w:type="gramEnd"/>
      <w:r>
        <w:rPr>
          <w:rFonts w:ascii="Times New Roman" w:eastAsia="Times New Roman" w:hAnsi="Times New Roman" w:cs="Times New Roman"/>
          <w:sz w:val="24"/>
          <w:szCs w:val="24"/>
          <w:lang w:eastAsia="ru-RU"/>
        </w:rPr>
        <w:t>.</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Обеспечение персонала СИЗ и обеспечение соблюдения персоналом Подрядчика требований по применению </w:t>
      </w:r>
      <w:proofErr w:type="gramStart"/>
      <w:r>
        <w:rPr>
          <w:rFonts w:ascii="Times New Roman" w:eastAsia="Times New Roman" w:hAnsi="Times New Roman" w:cs="Times New Roman"/>
          <w:sz w:val="24"/>
          <w:szCs w:val="24"/>
          <w:lang w:eastAsia="ru-RU"/>
        </w:rPr>
        <w:t>СИЗ</w:t>
      </w:r>
      <w:proofErr w:type="gramEnd"/>
      <w:r>
        <w:rPr>
          <w:rFonts w:ascii="Times New Roman" w:eastAsia="Times New Roman" w:hAnsi="Times New Roman" w:cs="Times New Roman"/>
          <w:sz w:val="24"/>
          <w:szCs w:val="24"/>
          <w:lang w:eastAsia="ru-RU"/>
        </w:rPr>
        <w:t xml:space="preserve"> является исключительной ответственностью Подрядчика.</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540"/>
        </w:tabs>
        <w:spacing w:after="0" w:line="240" w:lineRule="auto"/>
        <w:jc w:val="both"/>
        <w:outlineLvl w:val="1"/>
        <w:rPr>
          <w:rFonts w:ascii="Arial" w:eastAsia="Times New Roman" w:hAnsi="Arial" w:cs="Arial"/>
          <w:b/>
          <w:bCs/>
          <w:iCs/>
          <w:caps/>
          <w:sz w:val="24"/>
          <w:szCs w:val="28"/>
          <w:lang w:eastAsia="ru-RU"/>
        </w:rPr>
      </w:pPr>
      <w:bookmarkStart w:id="45" w:name="_Toc504403638"/>
      <w:r>
        <w:rPr>
          <w:rFonts w:ascii="Arial" w:eastAsia="Times New Roman" w:hAnsi="Arial" w:cs="Arial"/>
          <w:b/>
          <w:bCs/>
          <w:iCs/>
          <w:caps/>
          <w:sz w:val="24"/>
          <w:szCs w:val="18"/>
          <w:lang w:eastAsia="ru-RU"/>
        </w:rPr>
        <w:lastRenderedPageBreak/>
        <w:t>4</w:t>
      </w:r>
      <w:r>
        <w:rPr>
          <w:rFonts w:ascii="Arial" w:eastAsia="Times New Roman" w:hAnsi="Arial" w:cs="Arial"/>
          <w:b/>
          <w:bCs/>
          <w:iCs/>
          <w:caps/>
          <w:sz w:val="24"/>
          <w:szCs w:val="28"/>
          <w:lang w:eastAsia="ru-RU"/>
        </w:rPr>
        <w:t>.3</w:t>
      </w:r>
      <w:r>
        <w:rPr>
          <w:rFonts w:ascii="Arial" w:eastAsia="Times New Roman" w:hAnsi="Arial" w:cs="Arial"/>
          <w:b/>
          <w:bCs/>
          <w:iCs/>
          <w:caps/>
          <w:sz w:val="24"/>
          <w:szCs w:val="28"/>
          <w:lang w:eastAsia="ru-RU"/>
        </w:rPr>
        <w:tab/>
        <w:t>ТРАНСПОРТ ПОДРЯДЧИКА</w:t>
      </w:r>
      <w:bookmarkEnd w:id="45"/>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4.3.1.</w:t>
      </w:r>
      <w:r>
        <w:rPr>
          <w:rFonts w:ascii="Times New Roman" w:eastAsia="Times New Roman" w:hAnsi="Times New Roman" w:cs="Times New Roman"/>
          <w:sz w:val="24"/>
          <w:szCs w:val="24"/>
          <w:lang w:eastAsia="ru-RU"/>
        </w:rPr>
        <w:tab/>
        <w:t>Все транспортные средства Подрядчика, используемые при проведении работ, должны быть оборудованы следующим:</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Ремнями безопасности для водителя и всех пассажиров. Ремни должны использоваться все время во время движения транспортного средства;</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Аптечкой первой помощи;</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Огнетушителем;</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Передними и задними зимними шинами в течение зимнего периода (для автотранспорта);</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4.3.2.</w:t>
      </w:r>
      <w:r>
        <w:rPr>
          <w:rFonts w:ascii="Times New Roman" w:eastAsia="Times New Roman" w:hAnsi="Times New Roman" w:cs="Times New Roman"/>
          <w:sz w:val="24"/>
          <w:szCs w:val="24"/>
          <w:lang w:eastAsia="ru-RU"/>
        </w:rPr>
        <w:tab/>
        <w:t>Подрядчик должен обеспечить:</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Обучение и достаточную квалификацию водителей (пилотов);</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Проведение регулярных ТО транспортных средств;</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Использование и применение транспортных средств по их назначению;</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Соблюдение </w:t>
      </w:r>
      <w:proofErr w:type="spellStart"/>
      <w:r>
        <w:rPr>
          <w:rFonts w:ascii="Times New Roman" w:eastAsia="Times New Roman" w:hAnsi="Times New Roman" w:cs="Times New Roman"/>
          <w:sz w:val="24"/>
          <w:szCs w:val="24"/>
          <w:lang w:eastAsia="ru-RU"/>
        </w:rPr>
        <w:t>внутриобъектового</w:t>
      </w:r>
      <w:proofErr w:type="spellEnd"/>
      <w:r>
        <w:rPr>
          <w:rFonts w:ascii="Times New Roman" w:eastAsia="Times New Roman" w:hAnsi="Times New Roman" w:cs="Times New Roman"/>
          <w:sz w:val="24"/>
          <w:szCs w:val="24"/>
          <w:lang w:eastAsia="ru-RU"/>
        </w:rPr>
        <w:t xml:space="preserve"> скоростного режима, установленного Заказчиком;</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Движение и стоянку транспортных средств согласно разметке (схем) на объекте Заказчика (при наличии).</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обязан:</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Организовать </w:t>
      </w:r>
      <w:proofErr w:type="gramStart"/>
      <w:r>
        <w:rPr>
          <w:rFonts w:ascii="Times New Roman" w:eastAsia="Times New Roman" w:hAnsi="Times New Roman" w:cs="Times New Roman"/>
          <w:sz w:val="24"/>
          <w:szCs w:val="24"/>
          <w:lang w:eastAsia="ru-RU"/>
        </w:rPr>
        <w:t>контроль за</w:t>
      </w:r>
      <w:proofErr w:type="gramEnd"/>
      <w:r>
        <w:rPr>
          <w:rFonts w:ascii="Times New Roman" w:eastAsia="Times New Roman" w:hAnsi="Times New Roman" w:cs="Times New Roman"/>
          <w:sz w:val="24"/>
          <w:szCs w:val="24"/>
          <w:lang w:eastAsia="ru-RU"/>
        </w:rP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Организовать </w:t>
      </w:r>
      <w:proofErr w:type="spellStart"/>
      <w:r>
        <w:rPr>
          <w:rFonts w:ascii="Times New Roman" w:eastAsia="Times New Roman" w:hAnsi="Times New Roman" w:cs="Times New Roman"/>
          <w:sz w:val="24"/>
          <w:szCs w:val="24"/>
          <w:lang w:eastAsia="ru-RU"/>
        </w:rPr>
        <w:t>предрейсовый</w:t>
      </w:r>
      <w:proofErr w:type="spellEnd"/>
      <w:r>
        <w:rPr>
          <w:rFonts w:ascii="Times New Roman" w:eastAsia="Times New Roman" w:hAnsi="Times New Roman" w:cs="Times New Roman"/>
          <w:sz w:val="24"/>
          <w:szCs w:val="24"/>
          <w:lang w:eastAsia="ru-RU"/>
        </w:rPr>
        <w:t xml:space="preserve"> и </w:t>
      </w:r>
      <w:proofErr w:type="spellStart"/>
      <w:r>
        <w:rPr>
          <w:rFonts w:ascii="Times New Roman" w:eastAsia="Times New Roman" w:hAnsi="Times New Roman" w:cs="Times New Roman"/>
          <w:sz w:val="24"/>
          <w:szCs w:val="24"/>
          <w:lang w:eastAsia="ru-RU"/>
        </w:rPr>
        <w:t>послерейсовый</w:t>
      </w:r>
      <w:proofErr w:type="spellEnd"/>
      <w:r>
        <w:rPr>
          <w:rFonts w:ascii="Times New Roman" w:eastAsia="Times New Roman" w:hAnsi="Times New Roman" w:cs="Times New Roman"/>
          <w:sz w:val="24"/>
          <w:szCs w:val="24"/>
          <w:lang w:eastAsia="ru-RU"/>
        </w:rPr>
        <w:t xml:space="preserve"> медицинский осмотр водителей (пилотов);</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Организовать контрольные осмотры транспортных средств перед выездом (вылетом) на трассу (маршрут)/перед началом работ;</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Предоставить Заказчику, либо использовать в ходе выполнения работ исправные транспортные средства;</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rPr>
          <w:rFonts w:ascii="Times New Roman" w:eastAsia="Times New Roman" w:hAnsi="Times New Roman" w:cs="Times New Roman"/>
          <w:sz w:val="24"/>
          <w:szCs w:val="24"/>
          <w:lang w:eastAsia="ru-RU"/>
        </w:rPr>
        <w:t>о-</w:t>
      </w:r>
      <w:proofErr w:type="gramEnd"/>
      <w:r>
        <w:rPr>
          <w:rFonts w:ascii="Times New Roman" w:eastAsia="Times New Roman" w:hAnsi="Times New Roman" w:cs="Times New Roman"/>
          <w:sz w:val="24"/>
          <w:szCs w:val="24"/>
          <w:lang w:eastAsia="ru-RU"/>
        </w:rPr>
        <w:t xml:space="preserve"> и тракторной техники Подрядчика должны быть оснащены сертифицированными искрогасителями.</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4.3.5. 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tabs>
          <w:tab w:val="left" w:pos="540"/>
        </w:tabs>
        <w:spacing w:after="0" w:line="240" w:lineRule="auto"/>
        <w:jc w:val="both"/>
        <w:outlineLvl w:val="1"/>
        <w:rPr>
          <w:rFonts w:ascii="Arial" w:eastAsia="Times New Roman" w:hAnsi="Arial" w:cs="Arial"/>
          <w:b/>
          <w:bCs/>
          <w:iCs/>
          <w:caps/>
          <w:sz w:val="24"/>
          <w:szCs w:val="28"/>
          <w:lang w:eastAsia="ru-RU"/>
        </w:rPr>
      </w:pPr>
      <w:bookmarkStart w:id="46" w:name="_Toc504403639"/>
      <w:r>
        <w:rPr>
          <w:rFonts w:ascii="Arial" w:eastAsia="Times New Roman" w:hAnsi="Arial" w:cs="Arial"/>
          <w:b/>
          <w:bCs/>
          <w:iCs/>
          <w:caps/>
          <w:sz w:val="24"/>
          <w:szCs w:val="28"/>
          <w:lang w:eastAsia="ru-RU"/>
        </w:rPr>
        <w:t>4.4</w:t>
      </w:r>
      <w:r>
        <w:rPr>
          <w:rFonts w:ascii="Arial" w:eastAsia="Times New Roman" w:hAnsi="Arial" w:cs="Arial"/>
          <w:b/>
          <w:bCs/>
          <w:iCs/>
          <w:caps/>
          <w:sz w:val="24"/>
          <w:szCs w:val="28"/>
          <w:lang w:eastAsia="ru-RU"/>
        </w:rPr>
        <w:tab/>
        <w:t>ТРЕБОВАНИЯ В ОБЛАСТИ ОХРАНЫ ОКРУЖАЮЩЕЙ СРЕДЫ</w:t>
      </w:r>
      <w:bookmarkEnd w:id="46"/>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4.4.1.</w:t>
      </w:r>
      <w:r>
        <w:rPr>
          <w:rFonts w:ascii="Times New Roman" w:eastAsia="Times New Roman" w:hAnsi="Times New Roman" w:cs="Times New Roman"/>
          <w:sz w:val="24"/>
          <w:szCs w:val="24"/>
          <w:lang w:eastAsia="ru-RU"/>
        </w:rPr>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4.4.2.</w:t>
      </w:r>
      <w:r>
        <w:rPr>
          <w:rFonts w:ascii="Times New Roman" w:eastAsia="Times New Roman" w:hAnsi="Times New Roman" w:cs="Times New Roman"/>
          <w:sz w:val="24"/>
          <w:szCs w:val="24"/>
          <w:lang w:eastAsia="ru-RU"/>
        </w:rPr>
        <w:tab/>
        <w:t>При проведении работ на объектах Заказчика Подрядчик обязан:</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Pr>
          <w:rFonts w:ascii="Times New Roman" w:eastAsia="Times New Roman" w:hAnsi="Times New Roman" w:cs="Times New Roman"/>
          <w:sz w:val="24"/>
          <w:szCs w:val="24"/>
          <w:lang w:eastAsia="ru-RU"/>
        </w:rPr>
        <w:t>химреагентов</w:t>
      </w:r>
      <w:proofErr w:type="spellEnd"/>
      <w:r>
        <w:rPr>
          <w:rFonts w:ascii="Times New Roman" w:eastAsia="Times New Roman" w:hAnsi="Times New Roman" w:cs="Times New Roman"/>
          <w:sz w:val="24"/>
          <w:szCs w:val="24"/>
          <w:lang w:eastAsia="ru-RU"/>
        </w:rPr>
        <w:t>,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roofErr w:type="gramEnd"/>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обязан полностью исключить факты несанкционированного обращения с источниками ионизирующего излучения, в том </w:t>
      </w:r>
      <w:proofErr w:type="gramStart"/>
      <w:r>
        <w:rPr>
          <w:rFonts w:ascii="Times New Roman" w:eastAsia="Times New Roman" w:hAnsi="Times New Roman" w:cs="Times New Roman"/>
          <w:sz w:val="24"/>
          <w:szCs w:val="24"/>
          <w:lang w:eastAsia="ru-RU"/>
        </w:rPr>
        <w:t>числе</w:t>
      </w:r>
      <w:proofErr w:type="gramEnd"/>
      <w:r>
        <w:rPr>
          <w:rFonts w:ascii="Times New Roman" w:eastAsia="Times New Roman" w:hAnsi="Times New Roman" w:cs="Times New Roman"/>
          <w:sz w:val="24"/>
          <w:szCs w:val="24"/>
          <w:lang w:eastAsia="ru-RU"/>
        </w:rP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4.4.3.</w:t>
      </w:r>
      <w:r>
        <w:rPr>
          <w:rFonts w:ascii="Times New Roman" w:eastAsia="Times New Roman" w:hAnsi="Times New Roman" w:cs="Times New Roman"/>
          <w:sz w:val="24"/>
          <w:szCs w:val="24"/>
          <w:lang w:eastAsia="ru-RU"/>
        </w:rPr>
        <w:tab/>
      </w:r>
      <w:proofErr w:type="gramStart"/>
      <w:r>
        <w:rPr>
          <w:rFonts w:ascii="Times New Roman" w:eastAsia="Times New Roman" w:hAnsi="Times New Roman" w:cs="Times New Roman"/>
          <w:sz w:val="24"/>
          <w:szCs w:val="24"/>
          <w:lang w:eastAsia="ru-RU"/>
        </w:rPr>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Pr>
          <w:rFonts w:ascii="Times New Roman" w:eastAsia="Times New Roman" w:hAnsi="Times New Roman" w:cs="Times New Roman"/>
          <w:sz w:val="24"/>
          <w:szCs w:val="24"/>
          <w:lang w:eastAsia="ru-RU"/>
        </w:rPr>
        <w:t xml:space="preserve"> веществ через принадлежащие Заказчику источники воздействий на окружающую среду.</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4.4.4.</w:t>
      </w:r>
      <w:r>
        <w:rPr>
          <w:rFonts w:ascii="Times New Roman" w:eastAsia="Times New Roman" w:hAnsi="Times New Roman" w:cs="Times New Roman"/>
          <w:sz w:val="24"/>
          <w:szCs w:val="24"/>
          <w:lang w:eastAsia="ru-RU"/>
        </w:rPr>
        <w:tab/>
        <w:t>Запрещается:</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rPr>
          <w:rFonts w:ascii="Times New Roman" w:eastAsia="Times New Roman" w:hAnsi="Times New Roman" w:cs="Times New Roman"/>
          <w:sz w:val="24"/>
          <w:szCs w:val="24"/>
          <w:lang w:eastAsia="ru-RU"/>
        </w:rPr>
        <w:t>химреагенты</w:t>
      </w:r>
      <w:proofErr w:type="spellEnd"/>
      <w:r>
        <w:rPr>
          <w:rFonts w:ascii="Times New Roman" w:eastAsia="Times New Roman" w:hAnsi="Times New Roman" w:cs="Times New Roman"/>
          <w:sz w:val="24"/>
          <w:szCs w:val="24"/>
          <w:lang w:eastAsia="ru-RU"/>
        </w:rPr>
        <w:t>, скважинные жидкости, различные отходы;</w:t>
      </w:r>
      <w:proofErr w:type="gramEnd"/>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использовать в производстве </w:t>
      </w:r>
      <w:proofErr w:type="spellStart"/>
      <w:r>
        <w:rPr>
          <w:rFonts w:ascii="Times New Roman" w:eastAsia="Times New Roman" w:hAnsi="Times New Roman" w:cs="Times New Roman"/>
          <w:sz w:val="24"/>
          <w:szCs w:val="24"/>
          <w:lang w:eastAsia="ru-RU"/>
        </w:rPr>
        <w:t>химреагенты</w:t>
      </w:r>
      <w:proofErr w:type="spell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неукомплектованные</w:t>
      </w:r>
      <w:proofErr w:type="gramEnd"/>
      <w:r>
        <w:rPr>
          <w:rFonts w:ascii="Times New Roman" w:eastAsia="Times New Roman" w:hAnsi="Times New Roman" w:cs="Times New Roman"/>
          <w:sz w:val="24"/>
          <w:szCs w:val="24"/>
          <w:lang w:eastAsia="ru-RU"/>
        </w:rPr>
        <w:t xml:space="preserve"> следующими документами:</w:t>
      </w:r>
      <w:bookmarkStart w:id="47" w:name="_Toc172965274"/>
      <w:bookmarkStart w:id="48" w:name="_Toc180401917"/>
    </w:p>
    <w:p w:rsidR="00E22CE4" w:rsidRDefault="00E22CE4" w:rsidP="00E22CE4">
      <w:pPr>
        <w:numPr>
          <w:ilvl w:val="0"/>
          <w:numId w:val="10"/>
        </w:numPr>
        <w:tabs>
          <w:tab w:val="left" w:pos="539"/>
        </w:tabs>
        <w:spacing w:before="120" w:after="0" w:line="240" w:lineRule="auto"/>
        <w:ind w:left="896" w:hanging="357"/>
        <w:rPr>
          <w:rFonts w:ascii="Times New Roman" w:eastAsia="Times New Roman" w:hAnsi="Times New Roman" w:cs="Times New Roman"/>
          <w:i/>
          <w:sz w:val="24"/>
          <w:szCs w:val="24"/>
          <w:lang w:eastAsia="ru-RU"/>
        </w:rPr>
      </w:pPr>
      <w:bookmarkStart w:id="49" w:name="_Toc172965275"/>
      <w:bookmarkStart w:id="50" w:name="_Toc180401918"/>
      <w:bookmarkStart w:id="51" w:name="_Toc187829118"/>
      <w:bookmarkStart w:id="52" w:name="_Toc504399243"/>
      <w:bookmarkEnd w:id="47"/>
      <w:bookmarkEnd w:id="48"/>
      <w:r>
        <w:rPr>
          <w:rFonts w:ascii="Times New Roman" w:eastAsia="Times New Roman" w:hAnsi="Times New Roman" w:cs="Times New Roman"/>
          <w:i/>
          <w:sz w:val="24"/>
          <w:szCs w:val="24"/>
          <w:lang w:eastAsia="ru-RU"/>
        </w:rPr>
        <w:t>гигиенический сертификат, выданный уполномоченным органом;</w:t>
      </w:r>
      <w:bookmarkEnd w:id="49"/>
      <w:bookmarkEnd w:id="50"/>
      <w:bookmarkEnd w:id="51"/>
      <w:bookmarkEnd w:id="52"/>
    </w:p>
    <w:p w:rsidR="00E22CE4" w:rsidRDefault="00E22CE4" w:rsidP="00E22CE4">
      <w:pPr>
        <w:numPr>
          <w:ilvl w:val="0"/>
          <w:numId w:val="10"/>
        </w:numPr>
        <w:tabs>
          <w:tab w:val="left" w:pos="539"/>
        </w:tabs>
        <w:spacing w:before="120" w:after="0" w:line="240" w:lineRule="auto"/>
        <w:ind w:left="896" w:hanging="357"/>
        <w:rPr>
          <w:rFonts w:ascii="Times New Roman" w:eastAsia="Times New Roman" w:hAnsi="Times New Roman" w:cs="Times New Roman"/>
          <w:i/>
          <w:sz w:val="24"/>
          <w:szCs w:val="24"/>
          <w:lang w:eastAsia="ru-RU"/>
        </w:rPr>
      </w:pPr>
      <w:bookmarkStart w:id="53" w:name="_Toc180401920"/>
      <w:bookmarkStart w:id="54" w:name="_Toc187829119"/>
      <w:bookmarkStart w:id="55" w:name="_Toc504399244"/>
      <w:r>
        <w:rPr>
          <w:rFonts w:ascii="Times New Roman" w:eastAsia="Times New Roman" w:hAnsi="Times New Roman" w:cs="Times New Roman"/>
          <w:i/>
          <w:sz w:val="24"/>
          <w:szCs w:val="24"/>
          <w:lang w:eastAsia="ru-RU"/>
        </w:rPr>
        <w:lastRenderedPageBreak/>
        <w:t xml:space="preserve">инструкцию по охране труда по безопасности ведения работ данным </w:t>
      </w:r>
      <w:proofErr w:type="spellStart"/>
      <w:r>
        <w:rPr>
          <w:rFonts w:ascii="Times New Roman" w:eastAsia="Times New Roman" w:hAnsi="Times New Roman" w:cs="Times New Roman"/>
          <w:i/>
          <w:sz w:val="24"/>
          <w:szCs w:val="24"/>
          <w:lang w:eastAsia="ru-RU"/>
        </w:rPr>
        <w:t>химреагентом</w:t>
      </w:r>
      <w:proofErr w:type="spellEnd"/>
      <w:r>
        <w:rPr>
          <w:rFonts w:ascii="Times New Roman" w:eastAsia="Times New Roman" w:hAnsi="Times New Roman" w:cs="Times New Roman"/>
          <w:i/>
          <w:sz w:val="24"/>
          <w:szCs w:val="24"/>
          <w:lang w:eastAsia="ru-RU"/>
        </w:rPr>
        <w:t xml:space="preserve"> и мерам оказания медицинской помощи при негативном воздействии на здоровье персонала.</w:t>
      </w:r>
      <w:bookmarkEnd w:id="53"/>
      <w:bookmarkEnd w:id="54"/>
      <w:bookmarkEnd w:id="55"/>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использовать в производстве </w:t>
      </w:r>
      <w:proofErr w:type="spellStart"/>
      <w:r>
        <w:rPr>
          <w:rFonts w:ascii="Times New Roman" w:eastAsia="Times New Roman" w:hAnsi="Times New Roman" w:cs="Times New Roman"/>
          <w:sz w:val="24"/>
          <w:szCs w:val="24"/>
          <w:lang w:eastAsia="ru-RU"/>
        </w:rPr>
        <w:t>химреагенты</w:t>
      </w:r>
      <w:proofErr w:type="spellEnd"/>
      <w:r>
        <w:rPr>
          <w:rFonts w:ascii="Times New Roman" w:eastAsia="Times New Roman" w:hAnsi="Times New Roman" w:cs="Times New Roman"/>
          <w:sz w:val="24"/>
          <w:szCs w:val="24"/>
          <w:lang w:eastAsia="ru-RU"/>
        </w:rPr>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Подрядчик обязан до начала работ представить Заказчику на каждый используемый </w:t>
      </w:r>
      <w:proofErr w:type="spellStart"/>
      <w:r>
        <w:rPr>
          <w:rFonts w:ascii="Times New Roman" w:eastAsia="Times New Roman" w:hAnsi="Times New Roman" w:cs="Times New Roman"/>
          <w:sz w:val="24"/>
          <w:szCs w:val="24"/>
          <w:lang w:eastAsia="ru-RU"/>
        </w:rPr>
        <w:t>химреагент</w:t>
      </w:r>
      <w:proofErr w:type="spellEnd"/>
      <w:r>
        <w:rPr>
          <w:rFonts w:ascii="Times New Roman" w:eastAsia="Times New Roman" w:hAnsi="Times New Roman" w:cs="Times New Roman"/>
          <w:sz w:val="24"/>
          <w:szCs w:val="24"/>
          <w:lang w:eastAsia="ru-RU"/>
        </w:rPr>
        <w:t xml:space="preserve"> копии указанных документов.</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4.4.5.</w:t>
      </w:r>
      <w:r>
        <w:rPr>
          <w:rFonts w:ascii="Times New Roman" w:eastAsia="Times New Roman" w:hAnsi="Times New Roman" w:cs="Times New Roman"/>
          <w:sz w:val="24"/>
          <w:szCs w:val="24"/>
          <w:lang w:eastAsia="ru-RU"/>
        </w:rP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4.4.6.</w:t>
      </w:r>
      <w:r>
        <w:rPr>
          <w:rFonts w:ascii="Times New Roman" w:eastAsia="Times New Roman" w:hAnsi="Times New Roman" w:cs="Times New Roman"/>
          <w:sz w:val="24"/>
          <w:szCs w:val="24"/>
          <w:lang w:eastAsia="ru-RU"/>
        </w:rP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rPr>
          <w:rFonts w:ascii="Times New Roman" w:eastAsia="Times New Roman" w:hAnsi="Times New Roman" w:cs="Times New Roman"/>
          <w:sz w:val="24"/>
          <w:szCs w:val="24"/>
          <w:lang w:eastAsia="ru-RU"/>
        </w:rPr>
        <w:t>нефт</w:t>
      </w:r>
      <w:proofErr w:type="gramStart"/>
      <w:r>
        <w:rPr>
          <w:rFonts w:ascii="Times New Roman" w:eastAsia="Times New Roman" w:hAnsi="Times New Roman" w:cs="Times New Roman"/>
          <w:sz w:val="24"/>
          <w:szCs w:val="24"/>
          <w:lang w:eastAsia="ru-RU"/>
        </w:rPr>
        <w:t>е</w:t>
      </w:r>
      <w:proofErr w:type="spellEnd"/>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нефтепродуктосодержащих</w:t>
      </w:r>
      <w:proofErr w:type="spellEnd"/>
      <w:r>
        <w:rPr>
          <w:rFonts w:ascii="Times New Roman" w:eastAsia="Times New Roman" w:hAnsi="Times New Roman" w:cs="Times New Roman"/>
          <w:sz w:val="24"/>
          <w:szCs w:val="24"/>
          <w:lang w:eastAsia="ru-RU"/>
        </w:rPr>
        <w:t xml:space="preserve"> отходов или </w:t>
      </w:r>
      <w:proofErr w:type="spellStart"/>
      <w:r>
        <w:rPr>
          <w:rFonts w:ascii="Times New Roman" w:eastAsia="Times New Roman" w:hAnsi="Times New Roman" w:cs="Times New Roman"/>
          <w:sz w:val="24"/>
          <w:szCs w:val="24"/>
          <w:lang w:eastAsia="ru-RU"/>
        </w:rPr>
        <w:t>засолоненного</w:t>
      </w:r>
      <w:proofErr w:type="spellEnd"/>
      <w:r>
        <w:rPr>
          <w:rFonts w:ascii="Times New Roman" w:eastAsia="Times New Roman" w:hAnsi="Times New Roman" w:cs="Times New Roman"/>
          <w:sz w:val="24"/>
          <w:szCs w:val="24"/>
          <w:lang w:eastAsia="ru-RU"/>
        </w:rP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4.4.7.</w:t>
      </w:r>
      <w:r>
        <w:rPr>
          <w:rFonts w:ascii="Times New Roman" w:eastAsia="Times New Roman" w:hAnsi="Times New Roman" w:cs="Times New Roman"/>
          <w:sz w:val="24"/>
          <w:szCs w:val="24"/>
          <w:lang w:eastAsia="ru-RU"/>
        </w:rPr>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службу ПБОТОС (или службу ООС) Заказчика.</w:t>
      </w:r>
    </w:p>
    <w:p w:rsidR="00E22CE4" w:rsidRDefault="00E22CE4" w:rsidP="00E22CE4">
      <w:pPr>
        <w:spacing w:after="0" w:line="240" w:lineRule="auto"/>
        <w:rPr>
          <w:rFonts w:ascii="Times New Roman" w:eastAsia="Times New Roman" w:hAnsi="Times New Roman" w:cs="Times New Roman"/>
          <w:sz w:val="24"/>
          <w:szCs w:val="24"/>
          <w:lang w:eastAsia="ru-RU"/>
        </w:rPr>
      </w:pPr>
    </w:p>
    <w:p w:rsidR="00E22CE4" w:rsidRDefault="00E22CE4" w:rsidP="00E22CE4">
      <w:pPr>
        <w:spacing w:after="0" w:line="240" w:lineRule="auto"/>
        <w:rPr>
          <w:rFonts w:ascii="Times New Roman" w:eastAsia="Times New Roman" w:hAnsi="Times New Roman" w:cs="Times New Roman"/>
          <w:sz w:val="24"/>
          <w:szCs w:val="24"/>
          <w:lang w:eastAsia="ru-RU"/>
        </w:rPr>
      </w:pPr>
    </w:p>
    <w:p w:rsidR="00E22CE4" w:rsidRDefault="00E22CE4" w:rsidP="00E22CE4">
      <w:pPr>
        <w:tabs>
          <w:tab w:val="left" w:pos="720"/>
        </w:tabs>
        <w:spacing w:after="0" w:line="240" w:lineRule="auto"/>
        <w:jc w:val="both"/>
        <w:outlineLvl w:val="1"/>
        <w:rPr>
          <w:rFonts w:ascii="Arial" w:eastAsia="Times New Roman" w:hAnsi="Arial" w:cs="Arial"/>
          <w:b/>
          <w:bCs/>
          <w:iCs/>
          <w:caps/>
          <w:sz w:val="24"/>
          <w:szCs w:val="28"/>
          <w:lang w:eastAsia="ru-RU"/>
        </w:rPr>
      </w:pPr>
      <w:bookmarkStart w:id="56" w:name="_Toc504403641"/>
      <w:r>
        <w:rPr>
          <w:rFonts w:ascii="Arial" w:eastAsia="Times New Roman" w:hAnsi="Arial" w:cs="Arial"/>
          <w:b/>
          <w:bCs/>
          <w:iCs/>
          <w:caps/>
          <w:sz w:val="24"/>
          <w:szCs w:val="28"/>
          <w:lang w:eastAsia="ru-RU"/>
        </w:rPr>
        <w:t>4.6</w:t>
      </w:r>
      <w:r>
        <w:rPr>
          <w:rFonts w:ascii="Arial" w:eastAsia="Times New Roman" w:hAnsi="Arial" w:cs="Arial"/>
          <w:b/>
          <w:bCs/>
          <w:iCs/>
          <w:caps/>
          <w:sz w:val="24"/>
          <w:szCs w:val="28"/>
          <w:lang w:eastAsia="ru-RU"/>
        </w:rPr>
        <w:tab/>
        <w:t>ДОПОЛНИТЕЛЬНЫЕ ТРЕБОВАНИЯ. АЛКОГОЛЬ И НАРКОТИКИ.</w:t>
      </w:r>
      <w:bookmarkEnd w:id="56"/>
    </w:p>
    <w:p w:rsidR="00E22CE4" w:rsidRDefault="00E22CE4" w:rsidP="00E22CE4">
      <w:pPr>
        <w:spacing w:after="0" w:line="240" w:lineRule="auto"/>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4.6.1.</w:t>
      </w:r>
      <w:r>
        <w:rPr>
          <w:rFonts w:ascii="Times New Roman" w:eastAsia="Times New Roman" w:hAnsi="Times New Roman" w:cs="Times New Roman"/>
          <w:sz w:val="24"/>
          <w:szCs w:val="24"/>
          <w:lang w:eastAsia="ru-RU"/>
        </w:rP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4"/>
          <w:szCs w:val="24"/>
          <w:lang w:eastAsia="ru-RU"/>
        </w:rPr>
        <w:t xml:space="preserve">(за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4.6.2.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4.6.2.</w:t>
      </w:r>
      <w:r>
        <w:rPr>
          <w:rFonts w:ascii="Times New Roman" w:eastAsia="Times New Roman" w:hAnsi="Times New Roman" w:cs="Times New Roman"/>
          <w:sz w:val="24"/>
          <w:szCs w:val="24"/>
          <w:lang w:eastAsia="ru-RU"/>
        </w:rPr>
        <w:tab/>
      </w:r>
      <w:proofErr w:type="gramStart"/>
      <w:r>
        <w:rPr>
          <w:rFonts w:ascii="Times New Roman" w:eastAsia="Times New Roman" w:hAnsi="Times New Roman" w:cs="Times New Roman"/>
          <w:sz w:val="24"/>
          <w:szCs w:val="24"/>
          <w:lang w:eastAsia="ru-RU"/>
        </w:rP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Pr>
            <w:rFonts w:ascii="Times New Roman" w:eastAsia="Times New Roman" w:hAnsi="Times New Roman" w:cs="Times New Roman"/>
            <w:color w:val="0000FF"/>
            <w:sz w:val="24"/>
            <w:szCs w:val="24"/>
            <w:u w:val="single"/>
            <w:lang w:eastAsia="ru-RU"/>
          </w:rPr>
          <w:t>Приложение 1</w:t>
        </w:r>
      </w:hyperlink>
      <w:r>
        <w:rPr>
          <w:rFonts w:ascii="Times New Roman" w:eastAsia="Times New Roman" w:hAnsi="Times New Roman" w:cs="Times New Roman"/>
          <w:sz w:val="24"/>
          <w:szCs w:val="24"/>
          <w:lang w:eastAsia="ru-RU"/>
        </w:rP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4.6.3.</w:t>
      </w:r>
      <w:r>
        <w:rPr>
          <w:rFonts w:ascii="Times New Roman" w:eastAsia="Times New Roman" w:hAnsi="Times New Roman" w:cs="Times New Roman"/>
          <w:sz w:val="24"/>
          <w:szCs w:val="24"/>
          <w:lang w:eastAsia="ru-RU"/>
        </w:rPr>
        <w:tab/>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за каждый такой факт.</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4.6.4.</w:t>
      </w:r>
      <w:r>
        <w:rPr>
          <w:rFonts w:ascii="Times New Roman" w:eastAsia="Times New Roman" w:hAnsi="Times New Roman" w:cs="Times New Roman"/>
          <w:sz w:val="24"/>
          <w:szCs w:val="24"/>
          <w:lang w:eastAsia="ru-RU"/>
        </w:rPr>
        <w:tab/>
        <w:t xml:space="preserve">Заказчик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 xml:space="preserve">.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rPr>
          <w:rFonts w:ascii="Times New Roman" w:eastAsia="Times New Roman" w:hAnsi="Times New Roman" w:cs="Times New Roman"/>
          <w:sz w:val="24"/>
          <w:szCs w:val="24"/>
          <w:lang w:eastAsia="ru-RU"/>
        </w:rPr>
        <w:t>межсменного</w:t>
      </w:r>
      <w:proofErr w:type="spellEnd"/>
      <w:r>
        <w:rPr>
          <w:rFonts w:ascii="Times New Roman" w:eastAsia="Times New Roman" w:hAnsi="Times New Roman" w:cs="Times New Roman"/>
          <w:sz w:val="24"/>
          <w:szCs w:val="24"/>
          <w:lang w:eastAsia="ru-RU"/>
        </w:rP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rPr>
          <w:rFonts w:ascii="Times New Roman" w:eastAsia="Times New Roman" w:hAnsi="Times New Roman" w:cs="Times New Roman"/>
          <w:sz w:val="24"/>
          <w:szCs w:val="24"/>
          <w:lang w:eastAsia="ru-RU"/>
        </w:rPr>
        <w:t>межсменного</w:t>
      </w:r>
      <w:proofErr w:type="spellEnd"/>
      <w:r>
        <w:rPr>
          <w:rFonts w:ascii="Times New Roman" w:eastAsia="Times New Roman" w:hAnsi="Times New Roman" w:cs="Times New Roman"/>
          <w:sz w:val="24"/>
          <w:szCs w:val="24"/>
          <w:lang w:eastAsia="ru-RU"/>
        </w:rP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E22CE4" w:rsidRDefault="00E22CE4" w:rsidP="00E22CE4">
      <w:pPr>
        <w:spacing w:after="0" w:line="240" w:lineRule="auto"/>
        <w:rPr>
          <w:rFonts w:ascii="Times New Roman" w:eastAsia="Times New Roman" w:hAnsi="Times New Roman" w:cs="Times New Roman"/>
          <w:sz w:val="24"/>
          <w:szCs w:val="24"/>
          <w:lang w:eastAsia="ru-RU"/>
        </w:rPr>
      </w:pPr>
    </w:p>
    <w:p w:rsidR="00E22CE4" w:rsidRDefault="00E22CE4" w:rsidP="00E22CE4">
      <w:pPr>
        <w:spacing w:after="0" w:line="240" w:lineRule="auto"/>
        <w:rPr>
          <w:rFonts w:ascii="Times New Roman" w:eastAsia="Times New Roman" w:hAnsi="Times New Roman" w:cs="Times New Roman"/>
          <w:sz w:val="24"/>
          <w:szCs w:val="24"/>
          <w:lang w:eastAsia="ru-RU"/>
        </w:rPr>
      </w:pPr>
    </w:p>
    <w:p w:rsidR="00E22CE4" w:rsidRDefault="00E22CE4" w:rsidP="00E22CE4">
      <w:pPr>
        <w:tabs>
          <w:tab w:val="left" w:pos="540"/>
        </w:tabs>
        <w:spacing w:after="0" w:line="240" w:lineRule="auto"/>
        <w:jc w:val="both"/>
        <w:outlineLvl w:val="1"/>
        <w:rPr>
          <w:rFonts w:ascii="Arial" w:eastAsia="Times New Roman" w:hAnsi="Arial" w:cs="Arial"/>
          <w:b/>
          <w:bCs/>
          <w:iCs/>
          <w:caps/>
          <w:sz w:val="24"/>
          <w:szCs w:val="28"/>
          <w:lang w:eastAsia="ru-RU"/>
        </w:rPr>
      </w:pPr>
      <w:bookmarkStart w:id="57" w:name="_Toc504403642"/>
      <w:r>
        <w:rPr>
          <w:rFonts w:ascii="Arial" w:eastAsia="Times New Roman" w:hAnsi="Arial" w:cs="Arial"/>
          <w:b/>
          <w:bCs/>
          <w:iCs/>
          <w:caps/>
          <w:sz w:val="24"/>
          <w:szCs w:val="28"/>
          <w:lang w:eastAsia="ru-RU"/>
        </w:rPr>
        <w:t>4.7</w:t>
      </w:r>
      <w:r>
        <w:rPr>
          <w:rFonts w:ascii="Arial" w:eastAsia="Times New Roman" w:hAnsi="Arial" w:cs="Arial"/>
          <w:b/>
          <w:bCs/>
          <w:iCs/>
          <w:caps/>
          <w:sz w:val="24"/>
          <w:szCs w:val="28"/>
          <w:lang w:eastAsia="ru-RU"/>
        </w:rPr>
        <w:tab/>
        <w:t>ТРЕБОВАНИЯ К ОТЧЕТНОСТИ</w:t>
      </w:r>
      <w:bookmarkEnd w:id="57"/>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4.7.1.</w:t>
      </w:r>
      <w:r>
        <w:rPr>
          <w:rFonts w:ascii="Times New Roman" w:eastAsia="Times New Roman" w:hAnsi="Times New Roman" w:cs="Times New Roman"/>
          <w:sz w:val="24"/>
          <w:szCs w:val="24"/>
          <w:lang w:eastAsia="ru-RU"/>
        </w:rP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rPr>
          <w:rFonts w:ascii="Times New Roman" w:eastAsia="Times New Roman" w:hAnsi="Times New Roman" w:cs="Times New Roman"/>
          <w:sz w:val="24"/>
          <w:szCs w:val="24"/>
          <w:lang w:eastAsia="ru-RU"/>
        </w:rPr>
        <w:t>ов</w:t>
      </w:r>
      <w:proofErr w:type="spellEnd"/>
      <w:r>
        <w:rPr>
          <w:rFonts w:ascii="Times New Roman" w:eastAsia="Times New Roman" w:hAnsi="Times New Roman" w:cs="Times New Roman"/>
          <w:sz w:val="24"/>
          <w:szCs w:val="24"/>
          <w:lang w:eastAsia="ru-RU"/>
        </w:rPr>
        <w:t xml:space="preserve">)) в области ПБОТОС за предыдущий отчетный период. Если иное не согласовано сторонами, в такой отчет включаются следующее: </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 случаи производственного травматизма; </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 инциденты, аварии, разливы, сверхнормативные выбросы, пожары, возгорания; </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все дорожно-транспортные происшествия, относящиеся к тому периоду времени, когда Подрядчик выполнял работы для Компании;</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E22CE4" w:rsidRDefault="00E22CE4" w:rsidP="00E22CE4">
      <w:pPr>
        <w:numPr>
          <w:ilvl w:val="2"/>
          <w:numId w:val="2"/>
        </w:numPr>
        <w:tabs>
          <w:tab w:val="left" w:pos="539"/>
        </w:tabs>
        <w:spacing w:before="120" w:after="0" w:line="240" w:lineRule="auto"/>
        <w:ind w:left="538"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rPr>
          <w:rFonts w:ascii="Times New Roman" w:eastAsia="Times New Roman" w:hAnsi="Times New Roman" w:cs="Times New Roman"/>
          <w:sz w:val="24"/>
          <w:szCs w:val="24"/>
          <w:lang w:eastAsia="ru-RU"/>
        </w:rPr>
        <w:t>мероприятиях</w:t>
      </w:r>
      <w:proofErr w:type="gramEnd"/>
      <w:r>
        <w:rPr>
          <w:rFonts w:ascii="Times New Roman" w:eastAsia="Times New Roman" w:hAnsi="Times New Roman" w:cs="Times New Roman"/>
          <w:sz w:val="24"/>
          <w:szCs w:val="24"/>
          <w:lang w:eastAsia="ru-RU"/>
        </w:rPr>
        <w:t xml:space="preserve"> разработанных по итогам расследования происшествий.</w:t>
      </w:r>
    </w:p>
    <w:p w:rsidR="00E22CE4" w:rsidRDefault="00E22CE4" w:rsidP="00E22CE4">
      <w:pPr>
        <w:spacing w:after="0" w:line="240" w:lineRule="auto"/>
        <w:jc w:val="both"/>
        <w:rPr>
          <w:rFonts w:ascii="Times New Roman" w:eastAsia="Times New Roman" w:hAnsi="Times New Roman" w:cs="Times New Roman"/>
          <w:sz w:val="24"/>
          <w:szCs w:val="24"/>
          <w:lang w:eastAsia="ru-RU"/>
        </w:rPr>
      </w:pPr>
    </w:p>
    <w:p w:rsidR="00E22CE4" w:rsidRDefault="00E22CE4" w:rsidP="00E22CE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E22CE4" w:rsidRDefault="00E22CE4" w:rsidP="00E22CE4">
      <w:pPr>
        <w:spacing w:after="0" w:line="240" w:lineRule="auto"/>
        <w:rPr>
          <w:rFonts w:ascii="Times New Roman" w:eastAsia="Times New Roman" w:hAnsi="Times New Roman" w:cs="Times New Roman"/>
          <w:sz w:val="24"/>
          <w:szCs w:val="24"/>
          <w:lang w:eastAsia="ru-RU"/>
        </w:rPr>
      </w:pPr>
    </w:p>
    <w:p w:rsidR="00E22CE4" w:rsidRDefault="00E22CE4" w:rsidP="00E22CE4">
      <w:pPr>
        <w:spacing w:after="0" w:line="240" w:lineRule="auto"/>
        <w:rPr>
          <w:rFonts w:ascii="Times New Roman" w:eastAsia="Times New Roman" w:hAnsi="Times New Roman" w:cs="Times New Roman"/>
          <w:sz w:val="24"/>
          <w:szCs w:val="24"/>
          <w:lang w:eastAsia="ru-RU"/>
        </w:rPr>
      </w:pPr>
    </w:p>
    <w:p w:rsidR="00E22CE4" w:rsidRDefault="00E22CE4" w:rsidP="00E22CE4">
      <w:pPr>
        <w:keepNext/>
        <w:spacing w:after="0" w:line="240" w:lineRule="auto"/>
        <w:jc w:val="both"/>
        <w:outlineLvl w:val="1"/>
        <w:rPr>
          <w:rFonts w:ascii="Arial" w:eastAsia="Times New Roman" w:hAnsi="Arial" w:cs="Times New Roman"/>
          <w:b/>
          <w:caps/>
          <w:sz w:val="24"/>
          <w:szCs w:val="24"/>
          <w:lang w:eastAsia="ru-RU"/>
        </w:rPr>
      </w:pPr>
      <w:bookmarkStart w:id="58" w:name="_Toc504403643"/>
      <w:r>
        <w:rPr>
          <w:rFonts w:ascii="Arial" w:eastAsia="Times New Roman" w:hAnsi="Arial" w:cs="Times New Roman"/>
          <w:b/>
          <w:sz w:val="24"/>
          <w:szCs w:val="24"/>
          <w:lang w:eastAsia="ru-RU"/>
        </w:rPr>
        <w:t>4.8</w:t>
      </w:r>
      <w:r>
        <w:rPr>
          <w:rFonts w:ascii="Arial" w:eastAsia="Times New Roman" w:hAnsi="Arial" w:cs="Times New Roman"/>
          <w:b/>
          <w:i/>
          <w:sz w:val="24"/>
          <w:szCs w:val="24"/>
          <w:lang w:eastAsia="ru-RU"/>
        </w:rPr>
        <w:tab/>
      </w:r>
      <w:r>
        <w:rPr>
          <w:rFonts w:ascii="Arial" w:eastAsia="Times New Roman" w:hAnsi="Arial" w:cs="Times New Roman"/>
          <w:b/>
          <w:caps/>
          <w:sz w:val="24"/>
          <w:szCs w:val="24"/>
          <w:lang w:eastAsia="ru-RU"/>
        </w:rPr>
        <w:t>ШТРАФНЫЕ САНКЦИИ</w:t>
      </w:r>
      <w:bookmarkEnd w:id="58"/>
    </w:p>
    <w:p w:rsidR="00E22CE4" w:rsidRDefault="00E22CE4" w:rsidP="00E22CE4">
      <w:pPr>
        <w:spacing w:after="0" w:line="240" w:lineRule="auto"/>
        <w:jc w:val="both"/>
        <w:rPr>
          <w:rFonts w:ascii="Times New Roman" w:eastAsia="Calibri" w:hAnsi="Times New Roman" w:cs="Times New Roman"/>
          <w:color w:val="000000"/>
          <w:sz w:val="24"/>
          <w:lang w:eastAsia="ru-RU"/>
        </w:rPr>
      </w:pPr>
    </w:p>
    <w:p w:rsidR="00E22CE4" w:rsidRDefault="00E22CE4" w:rsidP="00E22CE4">
      <w:pPr>
        <w:spacing w:after="0" w:line="240" w:lineRule="auto"/>
        <w:jc w:val="both"/>
        <w:rPr>
          <w:rFonts w:ascii="Times New Roman" w:eastAsia="Calibri" w:hAnsi="Times New Roman" w:cs="Times New Roman"/>
          <w:color w:val="000000"/>
          <w:sz w:val="24"/>
          <w:lang w:eastAsia="ru-RU"/>
        </w:rPr>
      </w:pPr>
      <w:proofErr w:type="gramStart"/>
      <w:r>
        <w:rPr>
          <w:rFonts w:ascii="Times New Roman" w:eastAsia="Calibri" w:hAnsi="Times New Roman" w:cs="Times New Roman"/>
          <w:color w:val="000000"/>
          <w:sz w:val="24"/>
          <w:lang w:eastAsia="ru-RU"/>
        </w:rPr>
        <w:t>Нарушение Подрядчиком/Субподрядчиком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roofErr w:type="gramEnd"/>
    </w:p>
    <w:p w:rsidR="00E22CE4" w:rsidRDefault="00E22CE4" w:rsidP="00E22CE4">
      <w:pPr>
        <w:spacing w:after="0" w:line="240" w:lineRule="auto"/>
        <w:jc w:val="both"/>
        <w:rPr>
          <w:rFonts w:ascii="Times New Roman" w:eastAsia="Calibri" w:hAnsi="Times New Roman" w:cs="Times New Roman"/>
          <w:color w:val="000000"/>
          <w:sz w:val="24"/>
          <w:lang w:eastAsia="ru-RU"/>
        </w:rPr>
      </w:pPr>
    </w:p>
    <w:p w:rsidR="00E22CE4" w:rsidRDefault="00E22CE4" w:rsidP="00E22CE4">
      <w:pPr>
        <w:spacing w:after="0" w:line="240" w:lineRule="auto"/>
        <w:contextualSpacing/>
        <w:jc w:val="both"/>
        <w:rPr>
          <w:rFonts w:ascii="Times New Roman" w:eastAsia="Calibri" w:hAnsi="Times New Roman" w:cs="Times New Roman"/>
          <w:noProof/>
          <w:color w:val="000000"/>
          <w:sz w:val="24"/>
          <w:szCs w:val="24"/>
          <w:lang w:eastAsia="ru-RU"/>
        </w:rPr>
      </w:pPr>
      <w:r>
        <w:rPr>
          <w:rFonts w:ascii="Times New Roman" w:eastAsia="Calibri" w:hAnsi="Times New Roman" w:cs="Times New Roman"/>
          <w:noProof/>
          <w:color w:val="000000"/>
          <w:sz w:val="24"/>
          <w:szCs w:val="24"/>
          <w:lang w:eastAsia="ru-RU"/>
        </w:rPr>
        <w:t>Механизм наложения и размер штрафных санкций за нарушения требований ПБОТОС определяется при заключении договоров в зависимости от специфики регионов, объектов, характера и объемов проводимых работ/оказываемых услуг. Типовой перечень требований в области ПБОТОС, за нарушение которых Подрядчиком/Субподрядчиком предъявляются штрафные санкции, а также их возможные размеры утверждаются распорядительным документом ПАО «НК «Роснефть».</w:t>
      </w:r>
    </w:p>
    <w:p w:rsidR="00E22CE4" w:rsidRDefault="00E22CE4" w:rsidP="00E22CE4">
      <w:pPr>
        <w:spacing w:after="0" w:line="240" w:lineRule="auto"/>
        <w:contextualSpacing/>
        <w:jc w:val="both"/>
        <w:rPr>
          <w:rFonts w:ascii="Times New Roman" w:eastAsia="Calibri" w:hAnsi="Times New Roman" w:cs="Times New Roman"/>
          <w:noProof/>
          <w:color w:val="000000"/>
          <w:sz w:val="24"/>
          <w:szCs w:val="24"/>
          <w:lang w:eastAsia="ru-RU"/>
        </w:rPr>
      </w:pPr>
    </w:p>
    <w:p w:rsidR="00E22CE4" w:rsidRDefault="00E22CE4" w:rsidP="00E22CE4">
      <w:pPr>
        <w:spacing w:after="0" w:line="240" w:lineRule="auto"/>
        <w:contextualSpacing/>
        <w:jc w:val="both"/>
        <w:rPr>
          <w:rFonts w:ascii="Times New Roman" w:eastAsia="Calibri" w:hAnsi="Times New Roman" w:cs="Times New Roman"/>
          <w:noProof/>
          <w:color w:val="000000"/>
          <w:sz w:val="24"/>
          <w:szCs w:val="24"/>
          <w:lang w:eastAsia="ru-RU"/>
        </w:rPr>
      </w:pPr>
      <w:r>
        <w:rPr>
          <w:rFonts w:ascii="Times New Roman" w:eastAsia="Calibri" w:hAnsi="Times New Roman" w:cs="Times New Roman"/>
          <w:noProof/>
          <w:color w:val="000000"/>
          <w:sz w:val="24"/>
          <w:szCs w:val="24"/>
          <w:lang w:eastAsia="ru-RU"/>
        </w:rPr>
        <w:t>Типовой перечень может быть расширен в ОГ в зависимости от конкретного вида выполняемых Подрядчиком работ/оказываемых услуг и региональных рисков без дополнительного согласования с Департаментом оценки рисков и контроля ПБОТ и экологии ПАО «НК «Роснефть».</w:t>
      </w:r>
    </w:p>
    <w:p w:rsidR="00E22CE4" w:rsidRDefault="00E22CE4" w:rsidP="00E22CE4">
      <w:pPr>
        <w:spacing w:after="0" w:line="240" w:lineRule="auto"/>
        <w:contextualSpacing/>
        <w:jc w:val="both"/>
        <w:rPr>
          <w:rFonts w:ascii="Times New Roman" w:eastAsia="Calibri" w:hAnsi="Times New Roman" w:cs="Times New Roman"/>
          <w:noProof/>
          <w:color w:val="000000"/>
          <w:sz w:val="24"/>
          <w:szCs w:val="24"/>
          <w:lang w:eastAsia="ru-RU"/>
        </w:rPr>
      </w:pPr>
    </w:p>
    <w:p w:rsidR="00E22CE4" w:rsidRDefault="00E22CE4" w:rsidP="00E22CE4">
      <w:pPr>
        <w:spacing w:after="0" w:line="240" w:lineRule="auto"/>
        <w:jc w:val="both"/>
        <w:rPr>
          <w:rFonts w:ascii="Times New Roman" w:eastAsia="Times New Roman" w:hAnsi="Times New Roman" w:cs="Times New Roman"/>
          <w:i/>
          <w:caps/>
          <w:sz w:val="24"/>
          <w:szCs w:val="24"/>
          <w:lang w:eastAsia="ru-RU"/>
        </w:rPr>
      </w:pPr>
      <w:r>
        <w:rPr>
          <w:rFonts w:ascii="Times New Roman" w:eastAsia="Calibri" w:hAnsi="Times New Roman" w:cs="Arial"/>
          <w:sz w:val="24"/>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E22CE4" w:rsidRDefault="00E22CE4" w:rsidP="00E22CE4"/>
    <w:p w:rsidR="00E22CE4" w:rsidRPr="00E22CE4" w:rsidRDefault="00E22CE4" w:rsidP="00E22CE4">
      <w:pPr>
        <w:rPr>
          <w:rFonts w:ascii="Times New Roman" w:hAnsi="Times New Roman" w:cs="Times New Roman"/>
          <w:sz w:val="24"/>
        </w:rPr>
      </w:pPr>
    </w:p>
    <w:p w:rsidR="00E22CE4" w:rsidRPr="00E22CE4" w:rsidRDefault="00E22CE4" w:rsidP="00E22CE4">
      <w:pPr>
        <w:tabs>
          <w:tab w:val="left" w:pos="7095"/>
        </w:tabs>
        <w:rPr>
          <w:rFonts w:ascii="Times New Roman" w:hAnsi="Times New Roman" w:cs="Times New Roman"/>
          <w:sz w:val="24"/>
        </w:rPr>
      </w:pPr>
      <w:r w:rsidRPr="00E22CE4">
        <w:rPr>
          <w:rFonts w:ascii="Times New Roman" w:hAnsi="Times New Roman" w:cs="Times New Roman"/>
          <w:sz w:val="24"/>
        </w:rPr>
        <w:t>От Продавца                                                                                                        От Покупателя</w:t>
      </w:r>
    </w:p>
    <w:p w:rsidR="00E22CE4" w:rsidRPr="00E22CE4" w:rsidRDefault="00E22CE4" w:rsidP="00E22CE4">
      <w:pPr>
        <w:tabs>
          <w:tab w:val="left" w:pos="7095"/>
        </w:tabs>
        <w:rPr>
          <w:rFonts w:ascii="Times New Roman" w:hAnsi="Times New Roman" w:cs="Times New Roman"/>
          <w:sz w:val="24"/>
        </w:rPr>
      </w:pPr>
      <w:r w:rsidRPr="00E22CE4">
        <w:rPr>
          <w:rFonts w:ascii="Times New Roman" w:hAnsi="Times New Roman" w:cs="Times New Roman"/>
          <w:sz w:val="24"/>
        </w:rPr>
        <w:t xml:space="preserve">___________                                                                                                         ____________ </w:t>
      </w:r>
    </w:p>
    <w:p w:rsidR="00E22CE4" w:rsidRPr="00E22CE4" w:rsidRDefault="00E22CE4" w:rsidP="00E22CE4">
      <w:pPr>
        <w:rPr>
          <w:rFonts w:ascii="Times New Roman" w:hAnsi="Times New Roman" w:cs="Times New Roman"/>
          <w:sz w:val="24"/>
        </w:rPr>
      </w:pPr>
    </w:p>
    <w:p w:rsidR="00E22CE4" w:rsidRDefault="00E22CE4" w:rsidP="00E22CE4">
      <w:pPr>
        <w:sectPr w:rsidR="00E22CE4">
          <w:pgSz w:w="11906" w:h="16838"/>
          <w:pgMar w:top="1134" w:right="850" w:bottom="1134" w:left="1701" w:header="708" w:footer="708" w:gutter="0"/>
          <w:cols w:space="708"/>
          <w:docGrid w:linePitch="360"/>
        </w:sectPr>
      </w:pPr>
    </w:p>
    <w:p w:rsidR="00E22CE4" w:rsidRDefault="00E22CE4" w:rsidP="00E22CE4">
      <w:pPr>
        <w:spacing w:after="0" w:line="240" w:lineRule="auto"/>
        <w:jc w:val="both"/>
        <w:outlineLvl w:val="1"/>
        <w:rPr>
          <w:rFonts w:ascii="Arial" w:eastAsia="Times New Roman" w:hAnsi="Arial" w:cs="Arial"/>
          <w:b/>
          <w:bCs/>
          <w:iCs/>
          <w:caps/>
          <w:sz w:val="24"/>
          <w:szCs w:val="24"/>
          <w:lang w:eastAsia="ru-RU"/>
        </w:rPr>
      </w:pPr>
      <w:bookmarkStart w:id="59" w:name="_Toc172097330"/>
      <w:bookmarkStart w:id="60" w:name="_Toc172965284"/>
      <w:bookmarkStart w:id="61" w:name="_Toc180401928"/>
      <w:bookmarkStart w:id="62" w:name="_Toc187829128"/>
      <w:bookmarkStart w:id="63" w:name="_Toc504399254"/>
      <w:bookmarkStart w:id="64" w:name="_Toc504403649"/>
      <w:r>
        <w:rPr>
          <w:rFonts w:ascii="Arial" w:eastAsia="Times New Roman" w:hAnsi="Arial" w:cs="Arial"/>
          <w:b/>
          <w:bCs/>
          <w:iCs/>
          <w:snapToGrid w:val="0"/>
          <w:sz w:val="24"/>
          <w:szCs w:val="24"/>
          <w:lang w:eastAsia="ru-RU"/>
        </w:rPr>
        <w:lastRenderedPageBreak/>
        <w:t>ПРИЛОЖЕНИЕ 1. ФОРМА «АКТА О СОСТОЯНИИ РАБОТНИКА, ОТСТРАНЕННОГО ОТ РАБОТЫ</w:t>
      </w:r>
      <w:r>
        <w:rPr>
          <w:rFonts w:ascii="Arial" w:eastAsia="Times New Roman" w:hAnsi="Arial" w:cs="Arial"/>
          <w:b/>
          <w:bCs/>
          <w:iCs/>
          <w:sz w:val="24"/>
          <w:szCs w:val="24"/>
          <w:lang w:eastAsia="ru-RU"/>
        </w:rPr>
        <w:t>»</w:t>
      </w:r>
      <w:bookmarkEnd w:id="59"/>
      <w:bookmarkEnd w:id="60"/>
      <w:bookmarkEnd w:id="61"/>
      <w:bookmarkEnd w:id="62"/>
      <w:bookmarkEnd w:id="63"/>
      <w:bookmarkEnd w:id="64"/>
    </w:p>
    <w:p w:rsidR="00E22CE4" w:rsidRDefault="00E22CE4" w:rsidP="00E22CE4">
      <w:pPr>
        <w:spacing w:after="0" w:line="240" w:lineRule="auto"/>
        <w:ind w:left="360" w:firstLine="348"/>
        <w:jc w:val="right"/>
        <w:rPr>
          <w:rFonts w:ascii="Times New Roman" w:eastAsia="Times New Roman" w:hAnsi="Times New Roman" w:cs="Times New Roman"/>
          <w:sz w:val="24"/>
          <w:szCs w:val="24"/>
          <w:lang w:eastAsia="ru-RU"/>
        </w:rPr>
      </w:pPr>
    </w:p>
    <w:p w:rsidR="00E22CE4" w:rsidRDefault="00E22CE4" w:rsidP="00E22CE4">
      <w:pPr>
        <w:spacing w:after="0" w:line="240" w:lineRule="auto"/>
        <w:ind w:left="360" w:firstLine="348"/>
        <w:jc w:val="right"/>
        <w:rPr>
          <w:rFonts w:ascii="Times New Roman" w:eastAsia="Times New Roman" w:hAnsi="Times New Roman" w:cs="Times New Roman"/>
          <w:sz w:val="20"/>
          <w:szCs w:val="20"/>
          <w:lang w:eastAsia="ru-RU"/>
        </w:rPr>
      </w:pPr>
    </w:p>
    <w:p w:rsidR="00E22CE4" w:rsidRDefault="00E22CE4" w:rsidP="00E22CE4">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АКТ</w:t>
      </w:r>
    </w:p>
    <w:p w:rsidR="00E22CE4" w:rsidRDefault="00E22CE4" w:rsidP="00E22CE4">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 состоянии работника, отстраненного от работы</w:t>
      </w:r>
    </w:p>
    <w:p w:rsidR="00E22CE4" w:rsidRDefault="00E22CE4" w:rsidP="00E22CE4">
      <w:pPr>
        <w:tabs>
          <w:tab w:val="left" w:pos="5490"/>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r>
    </w:p>
    <w:p w:rsidR="00E22CE4" w:rsidRDefault="00E22CE4" w:rsidP="00E22CE4">
      <w:pPr>
        <w:numPr>
          <w:ilvl w:val="0"/>
          <w:numId w:val="11"/>
        </w:num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Дата составления акта (число, месяц, год): ____________________________________ </w:t>
      </w:r>
    </w:p>
    <w:p w:rsidR="00E22CE4" w:rsidRDefault="00E22CE4" w:rsidP="00E22CE4">
      <w:pPr>
        <w:numPr>
          <w:ilvl w:val="0"/>
          <w:numId w:val="11"/>
        </w:num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Время составления акта (часы, минуты): _____________________________________ </w:t>
      </w:r>
    </w:p>
    <w:p w:rsidR="00E22CE4" w:rsidRDefault="00E22CE4" w:rsidP="00E22CE4">
      <w:pPr>
        <w:numPr>
          <w:ilvl w:val="0"/>
          <w:numId w:val="11"/>
        </w:num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Место составления акта: __________________________________________________ </w:t>
      </w:r>
    </w:p>
    <w:p w:rsidR="00E22CE4" w:rsidRDefault="00E22CE4" w:rsidP="00E22CE4">
      <w:pPr>
        <w:numPr>
          <w:ilvl w:val="0"/>
          <w:numId w:val="11"/>
        </w:numPr>
        <w:spacing w:after="0" w:line="240" w:lineRule="auto"/>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Фамилия, Имя, Отчество / должность (профессия) / место работы (организация) работника, отстраненного от работы</w:t>
      </w:r>
      <w:proofErr w:type="gramEnd"/>
    </w:p>
    <w:p w:rsidR="00E22CE4" w:rsidRDefault="00E22CE4" w:rsidP="00E22CE4">
      <w:pPr>
        <w:spacing w:after="0" w:line="240" w:lineRule="auto"/>
        <w:ind w:left="36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____________________________________________________________________________________________________________________________________________________________</w:t>
      </w:r>
    </w:p>
    <w:p w:rsidR="00E22CE4" w:rsidRDefault="00E22CE4" w:rsidP="00E22CE4">
      <w:pPr>
        <w:numPr>
          <w:ilvl w:val="0"/>
          <w:numId w:val="11"/>
        </w:num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Фамилия, Имя, Отчество / должность лиц, составивших акт</w:t>
      </w:r>
    </w:p>
    <w:p w:rsidR="00E22CE4" w:rsidRDefault="00E22CE4" w:rsidP="00E22CE4">
      <w:pPr>
        <w:spacing w:after="0" w:line="240" w:lineRule="auto"/>
        <w:ind w:left="36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______________________________________________________________________________</w:t>
      </w:r>
    </w:p>
    <w:p w:rsidR="00E22CE4" w:rsidRDefault="00E22CE4" w:rsidP="00E22CE4">
      <w:pPr>
        <w:spacing w:after="0" w:line="240" w:lineRule="auto"/>
        <w:ind w:left="36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______________________________________________________________________________</w:t>
      </w:r>
    </w:p>
    <w:p w:rsidR="00E22CE4" w:rsidRDefault="00E22CE4" w:rsidP="00E22CE4">
      <w:pPr>
        <w:spacing w:after="0" w:line="240" w:lineRule="auto"/>
        <w:ind w:left="36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______________________________________________________________________________</w:t>
      </w:r>
    </w:p>
    <w:p w:rsidR="00E22CE4" w:rsidRDefault="00E22CE4" w:rsidP="00E22CE4">
      <w:pPr>
        <w:spacing w:after="0" w:line="240" w:lineRule="auto"/>
        <w:ind w:left="36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______________________________________________________________________________</w:t>
      </w:r>
    </w:p>
    <w:p w:rsidR="00E22CE4" w:rsidRDefault="00E22CE4" w:rsidP="00E22CE4">
      <w:pPr>
        <w:spacing w:after="0" w:line="240" w:lineRule="auto"/>
        <w:ind w:left="36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______________________________________________________________________________</w:t>
      </w:r>
    </w:p>
    <w:p w:rsidR="00E22CE4" w:rsidRDefault="00E22CE4" w:rsidP="00E22CE4">
      <w:pPr>
        <w:numPr>
          <w:ilvl w:val="0"/>
          <w:numId w:val="11"/>
        </w:num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Наличие критериев, дающих основание полагать, что работник находится в состоянии алкогольного опьянения:</w:t>
      </w:r>
    </w:p>
    <w:p w:rsidR="00E22CE4" w:rsidRDefault="00E22CE4" w:rsidP="00E22CE4">
      <w:pPr>
        <w:numPr>
          <w:ilvl w:val="0"/>
          <w:numId w:val="12"/>
        </w:num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Запах алкоголя изо рта</w:t>
      </w:r>
    </w:p>
    <w:p w:rsidR="00E22CE4" w:rsidRDefault="00E22CE4" w:rsidP="00E22CE4">
      <w:pPr>
        <w:numPr>
          <w:ilvl w:val="0"/>
          <w:numId w:val="12"/>
        </w:num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Неустойчивость позы</w:t>
      </w:r>
    </w:p>
    <w:p w:rsidR="00E22CE4" w:rsidRDefault="00E22CE4" w:rsidP="00E22CE4">
      <w:pPr>
        <w:numPr>
          <w:ilvl w:val="0"/>
          <w:numId w:val="12"/>
        </w:num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Нарушение речи</w:t>
      </w:r>
    </w:p>
    <w:p w:rsidR="00E22CE4" w:rsidRDefault="00E22CE4" w:rsidP="00E22CE4">
      <w:pPr>
        <w:numPr>
          <w:ilvl w:val="0"/>
          <w:numId w:val="12"/>
        </w:num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Выраженное дрожание пальцев рук</w:t>
      </w:r>
    </w:p>
    <w:p w:rsidR="00E22CE4" w:rsidRDefault="00E22CE4" w:rsidP="00E22CE4">
      <w:pPr>
        <w:numPr>
          <w:ilvl w:val="0"/>
          <w:numId w:val="12"/>
        </w:num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Резкое изменение окраски кожных покровов лица</w:t>
      </w:r>
    </w:p>
    <w:p w:rsidR="00E22CE4" w:rsidRDefault="00E22CE4" w:rsidP="00E22CE4">
      <w:pPr>
        <w:numPr>
          <w:ilvl w:val="0"/>
          <w:numId w:val="12"/>
        </w:num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Поведение, не соответствующее обстановке</w:t>
      </w:r>
    </w:p>
    <w:p w:rsidR="00E22CE4" w:rsidRDefault="00E22CE4" w:rsidP="00E22CE4">
      <w:pPr>
        <w:numPr>
          <w:ilvl w:val="0"/>
          <w:numId w:val="12"/>
        </w:num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E22CE4" w:rsidRDefault="00E22CE4" w:rsidP="00E22CE4">
      <w:pPr>
        <w:numPr>
          <w:ilvl w:val="0"/>
          <w:numId w:val="11"/>
        </w:num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Краткое описание обстоятельств отстранения от работы: </w:t>
      </w:r>
    </w:p>
    <w:p w:rsidR="00E22CE4" w:rsidRDefault="00E22CE4" w:rsidP="00E22CE4">
      <w:pPr>
        <w:spacing w:after="0" w:line="240" w:lineRule="auto"/>
        <w:ind w:left="36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22CE4" w:rsidRDefault="00E22CE4" w:rsidP="00E22CE4">
      <w:pPr>
        <w:spacing w:after="0" w:line="240" w:lineRule="auto"/>
        <w:ind w:left="360"/>
        <w:rPr>
          <w:rFonts w:ascii="Times New Roman" w:eastAsia="Times New Roman" w:hAnsi="Times New Roman" w:cs="Times New Roman"/>
          <w:sz w:val="20"/>
          <w:szCs w:val="20"/>
          <w:lang w:eastAsia="ru-RU"/>
        </w:rPr>
      </w:pPr>
    </w:p>
    <w:p w:rsidR="00E22CE4" w:rsidRDefault="00E22CE4" w:rsidP="00E22CE4">
      <w:pPr>
        <w:spacing w:after="0" w:line="240" w:lineRule="auto"/>
        <w:ind w:left="36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 Работник, отстраненный от работы, с актом ознакомлен:</w:t>
      </w:r>
    </w:p>
    <w:p w:rsidR="00E22CE4" w:rsidRDefault="00E22CE4" w:rsidP="00E22CE4">
      <w:pPr>
        <w:spacing w:after="0" w:line="240" w:lineRule="auto"/>
        <w:ind w:left="36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___________________________________________________________________________</w:t>
      </w:r>
    </w:p>
    <w:p w:rsidR="00E22CE4" w:rsidRDefault="00E22CE4" w:rsidP="00E22CE4">
      <w:pPr>
        <w:spacing w:after="0" w:line="240" w:lineRule="auto"/>
        <w:ind w:left="36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(подпись / дата)</w:t>
      </w:r>
    </w:p>
    <w:p w:rsidR="00E22CE4" w:rsidRDefault="00E22CE4" w:rsidP="00E22CE4">
      <w:pPr>
        <w:spacing w:after="0" w:line="240" w:lineRule="auto"/>
        <w:ind w:left="36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 xml:space="preserve"> </w:t>
      </w:r>
    </w:p>
    <w:p w:rsidR="00E22CE4" w:rsidRDefault="00E22CE4" w:rsidP="00E22CE4">
      <w:pPr>
        <w:spacing w:after="0" w:line="240" w:lineRule="auto"/>
        <w:ind w:left="36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E22CE4" w:rsidRDefault="00E22CE4" w:rsidP="00E22CE4">
      <w:pPr>
        <w:spacing w:after="0" w:line="240" w:lineRule="auto"/>
        <w:ind w:left="360"/>
        <w:rPr>
          <w:rFonts w:ascii="Times New Roman" w:eastAsia="Times New Roman" w:hAnsi="Times New Roman" w:cs="Times New Roman"/>
          <w:sz w:val="20"/>
          <w:szCs w:val="20"/>
          <w:lang w:eastAsia="ru-RU"/>
        </w:rPr>
      </w:pPr>
    </w:p>
    <w:p w:rsidR="00E22CE4" w:rsidRDefault="00E22CE4" w:rsidP="00E22CE4">
      <w:pPr>
        <w:spacing w:after="0" w:line="240" w:lineRule="auto"/>
        <w:ind w:left="36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22CE4" w:rsidRDefault="00E22CE4" w:rsidP="00E22CE4">
      <w:pPr>
        <w:spacing w:after="0" w:line="240" w:lineRule="auto"/>
        <w:ind w:left="36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(подпись / дата)</w:t>
      </w:r>
    </w:p>
    <w:p w:rsidR="00E22CE4" w:rsidRDefault="00E22CE4" w:rsidP="00E22CE4"/>
    <w:p w:rsidR="00E22CE4" w:rsidRDefault="00E22CE4" w:rsidP="00E22CE4"/>
    <w:p w:rsidR="00E22CE4" w:rsidRPr="00E22CE4" w:rsidRDefault="00E22CE4" w:rsidP="00E22CE4">
      <w:pPr>
        <w:tabs>
          <w:tab w:val="left" w:pos="7095"/>
        </w:tabs>
        <w:jc w:val="center"/>
        <w:rPr>
          <w:rFonts w:ascii="Times New Roman" w:hAnsi="Times New Roman" w:cs="Times New Roman"/>
          <w:sz w:val="24"/>
        </w:rPr>
      </w:pPr>
      <w:r w:rsidRPr="00E22CE4">
        <w:rPr>
          <w:rFonts w:ascii="Times New Roman" w:hAnsi="Times New Roman" w:cs="Times New Roman"/>
          <w:sz w:val="24"/>
        </w:rPr>
        <w:t>От Продавца</w:t>
      </w:r>
      <w:proofErr w:type="gramStart"/>
      <w:r w:rsidRPr="00E22CE4">
        <w:rPr>
          <w:rFonts w:ascii="Times New Roman" w:hAnsi="Times New Roman" w:cs="Times New Roman"/>
          <w:sz w:val="24"/>
        </w:rPr>
        <w:t xml:space="preserve">                                                                                                        О</w:t>
      </w:r>
      <w:proofErr w:type="gramEnd"/>
      <w:r w:rsidRPr="00E22CE4">
        <w:rPr>
          <w:rFonts w:ascii="Times New Roman" w:hAnsi="Times New Roman" w:cs="Times New Roman"/>
          <w:sz w:val="24"/>
        </w:rPr>
        <w:t>т Покупателя</w:t>
      </w:r>
    </w:p>
    <w:p w:rsidR="00E22CE4" w:rsidRPr="00E22CE4" w:rsidRDefault="00E22CE4" w:rsidP="00E22CE4">
      <w:pPr>
        <w:tabs>
          <w:tab w:val="left" w:pos="7095"/>
        </w:tabs>
        <w:jc w:val="center"/>
        <w:rPr>
          <w:rFonts w:ascii="Times New Roman" w:hAnsi="Times New Roman" w:cs="Times New Roman"/>
          <w:sz w:val="24"/>
        </w:rPr>
      </w:pPr>
      <w:r w:rsidRPr="00E22CE4">
        <w:rPr>
          <w:rFonts w:ascii="Times New Roman" w:hAnsi="Times New Roman" w:cs="Times New Roman"/>
          <w:sz w:val="24"/>
        </w:rPr>
        <w:t>___________                                                                                                         ____________</w:t>
      </w:r>
    </w:p>
    <w:p w:rsidR="00627547" w:rsidRDefault="00627547">
      <w:pPr>
        <w:spacing w:after="0" w:line="240" w:lineRule="auto"/>
        <w:jc w:val="both"/>
        <w:rPr>
          <w:rFonts w:ascii="Times New Roman" w:eastAsia="Times New Roman" w:hAnsi="Times New Roman" w:cs="Times New Roman"/>
          <w:sz w:val="24"/>
          <w:szCs w:val="24"/>
          <w:lang w:eastAsia="ru-RU"/>
        </w:rPr>
        <w:sectPr w:rsidR="00627547">
          <w:headerReference w:type="even" r:id="rId12"/>
          <w:headerReference w:type="default" r:id="rId13"/>
          <w:headerReference w:type="first" r:id="rId14"/>
          <w:endnotePr>
            <w:numFmt w:val="decimal"/>
          </w:endnotePr>
          <w:pgSz w:w="11906" w:h="16838"/>
          <w:pgMar w:top="1134" w:right="567" w:bottom="1134" w:left="1701" w:header="709" w:footer="709" w:gutter="0"/>
          <w:cols w:space="708"/>
          <w:docGrid w:linePitch="360"/>
        </w:sectPr>
      </w:pPr>
      <w:bookmarkStart w:id="65" w:name="_GoBack"/>
      <w:bookmarkEnd w:id="65"/>
    </w:p>
    <w:p w:rsidR="00627547" w:rsidRDefault="00627547">
      <w:pPr>
        <w:tabs>
          <w:tab w:val="left" w:pos="1290"/>
        </w:tabs>
      </w:pPr>
    </w:p>
    <w:sectPr w:rsidR="00627547">
      <w:headerReference w:type="even" r:id="rId15"/>
      <w:headerReference w:type="default" r:id="rId16"/>
      <w:headerReference w:type="first" r:id="rId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7B8" w:rsidRDefault="00F117B8">
      <w:pPr>
        <w:spacing w:after="0" w:line="240" w:lineRule="auto"/>
      </w:pPr>
      <w:r>
        <w:separator/>
      </w:r>
    </w:p>
  </w:endnote>
  <w:endnote w:type="continuationSeparator" w:id="0">
    <w:p w:rsidR="00F117B8" w:rsidRDefault="00F117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398732"/>
      <w:docPartObj>
        <w:docPartGallery w:val="Page Numbers (Bottom of Page)"/>
        <w:docPartUnique/>
      </w:docPartObj>
    </w:sdtPr>
    <w:sdtContent>
      <w:p w:rsidR="00E22CE4" w:rsidRDefault="00E22CE4">
        <w:pPr>
          <w:pStyle w:val="a7"/>
          <w:jc w:val="right"/>
        </w:pPr>
        <w:r>
          <w:fldChar w:fldCharType="begin"/>
        </w:r>
        <w:r>
          <w:instrText>PAGE   \* MERGEFORMAT</w:instrText>
        </w:r>
        <w:r>
          <w:fldChar w:fldCharType="separate"/>
        </w:r>
        <w:r>
          <w:rPr>
            <w:noProof/>
          </w:rPr>
          <w:t>19</w:t>
        </w:r>
        <w:r>
          <w:fldChar w:fldCharType="end"/>
        </w:r>
      </w:p>
    </w:sdtContent>
  </w:sdt>
  <w:p w:rsidR="00E22CE4" w:rsidRDefault="00E22CE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7B8" w:rsidRDefault="00F117B8">
      <w:pPr>
        <w:spacing w:after="0" w:line="240" w:lineRule="auto"/>
      </w:pPr>
      <w:r>
        <w:separator/>
      </w:r>
    </w:p>
  </w:footnote>
  <w:footnote w:type="continuationSeparator" w:id="0">
    <w:p w:rsidR="00F117B8" w:rsidRDefault="00F117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CE4" w:rsidRDefault="00E22CE4">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CE4" w:rsidRDefault="00E22C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CE4" w:rsidRDefault="00E22CE4">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547" w:rsidRDefault="00627547">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547" w:rsidRDefault="00627547">
    <w:pPr>
      <w:pStyle w:val="a4"/>
      <w:rPr>
        <w:sz w:val="16"/>
        <w:szCs w:val="16"/>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547" w:rsidRDefault="00627547">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547" w:rsidRDefault="00627547">
    <w:pPr>
      <w:pStyle w:val="a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547" w:rsidRDefault="00627547">
    <w:pPr>
      <w:pStyle w:val="a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547" w:rsidRDefault="006275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347E1294"/>
    <w:multiLevelType w:val="hybridMultilevel"/>
    <w:tmpl w:val="8D2EAD42"/>
    <w:lvl w:ilvl="0" w:tplc="62E4420E">
      <w:start w:val="1"/>
      <w:numFmt w:val="bullet"/>
      <w:lvlText w:val=""/>
      <w:lvlJc w:val="left"/>
      <w:pPr>
        <w:ind w:left="720" w:hanging="360"/>
      </w:pPr>
      <w:rPr>
        <w:rFonts w:ascii="Wingdings" w:hAnsi="Wingdings" w:cs="Courier New" w:hint="default"/>
        <w:b w:val="0"/>
        <w:caps/>
        <w:color w:val="0000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9">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6"/>
  </w:num>
  <w:num w:numId="4">
    <w:abstractNumId w:val="2"/>
  </w:num>
  <w:num w:numId="5">
    <w:abstractNumId w:val="4"/>
  </w:num>
  <w:num w:numId="6">
    <w:abstractNumId w:val="9"/>
  </w:num>
  <w:num w:numId="7">
    <w:abstractNumId w:val="3"/>
  </w:num>
  <w:num w:numId="8">
    <w:abstractNumId w:val="0"/>
  </w:num>
  <w:num w:numId="9">
    <w:abstractNumId w:val="1"/>
  </w:num>
  <w:num w:numId="10">
    <w:abstractNumId w:val="7"/>
  </w:num>
  <w:num w:numId="11">
    <w:abstractNumId w:val="5"/>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547"/>
    <w:rsid w:val="000F3ED8"/>
    <w:rsid w:val="00627547"/>
    <w:rsid w:val="00C61745"/>
    <w:rsid w:val="00E22CE4"/>
    <w:rsid w:val="00F117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ФИО"/>
    <w:basedOn w:val="a"/>
    <w:pPr>
      <w:spacing w:after="180" w:line="240" w:lineRule="auto"/>
      <w:ind w:left="5670"/>
      <w:jc w:val="both"/>
    </w:pPr>
    <w:rPr>
      <w:rFonts w:ascii="Times New Roman" w:eastAsia="Times New Roman" w:hAnsi="Times New Roman" w:cs="Times New Roman"/>
      <w:sz w:val="24"/>
      <w:szCs w:val="20"/>
      <w:lang w:eastAsia="ru-RU"/>
    </w:rPr>
  </w:style>
  <w:style w:type="paragraph" w:styleId="a4">
    <w:name w:val="header"/>
    <w:basedOn w:val="a"/>
    <w:link w:val="a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rPr>
      <w:rFonts w:ascii="Times New Roman" w:eastAsia="Times New Roman" w:hAnsi="Times New Roman" w:cs="Times New Roman"/>
      <w:sz w:val="24"/>
      <w:szCs w:val="24"/>
      <w:lang w:eastAsia="ru-RU"/>
    </w:rPr>
  </w:style>
  <w:style w:type="character" w:styleId="a6">
    <w:name w:val="footnote reference"/>
    <w:basedOn w:val="a0"/>
    <w:uiPriority w:val="99"/>
    <w:semiHidden/>
    <w:rPr>
      <w:vertAlign w:val="superscript"/>
    </w:rPr>
  </w:style>
  <w:style w:type="paragraph" w:styleId="a7">
    <w:name w:val="footer"/>
    <w:basedOn w:val="a"/>
    <w:link w:val="a8"/>
    <w:uiPriority w:val="99"/>
    <w:unhideWhenUsed/>
    <w:pPr>
      <w:tabs>
        <w:tab w:val="center" w:pos="4677"/>
        <w:tab w:val="right" w:pos="9355"/>
      </w:tabs>
      <w:spacing w:after="0" w:line="240" w:lineRule="auto"/>
    </w:pPr>
  </w:style>
  <w:style w:type="character" w:customStyle="1" w:styleId="a8">
    <w:name w:val="Нижний колонтитул Знак"/>
    <w:basedOn w:val="a0"/>
    <w:link w:val="a7"/>
    <w:uiPriority w:val="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ФИО"/>
    <w:basedOn w:val="a"/>
    <w:pPr>
      <w:spacing w:after="180" w:line="240" w:lineRule="auto"/>
      <w:ind w:left="5670"/>
      <w:jc w:val="both"/>
    </w:pPr>
    <w:rPr>
      <w:rFonts w:ascii="Times New Roman" w:eastAsia="Times New Roman" w:hAnsi="Times New Roman" w:cs="Times New Roman"/>
      <w:sz w:val="24"/>
      <w:szCs w:val="20"/>
      <w:lang w:eastAsia="ru-RU"/>
    </w:rPr>
  </w:style>
  <w:style w:type="paragraph" w:styleId="a4">
    <w:name w:val="header"/>
    <w:basedOn w:val="a"/>
    <w:link w:val="a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rPr>
      <w:rFonts w:ascii="Times New Roman" w:eastAsia="Times New Roman" w:hAnsi="Times New Roman" w:cs="Times New Roman"/>
      <w:sz w:val="24"/>
      <w:szCs w:val="24"/>
      <w:lang w:eastAsia="ru-RU"/>
    </w:rPr>
  </w:style>
  <w:style w:type="character" w:styleId="a6">
    <w:name w:val="footnote reference"/>
    <w:basedOn w:val="a0"/>
    <w:uiPriority w:val="99"/>
    <w:semiHidden/>
    <w:rPr>
      <w:vertAlign w:val="superscript"/>
    </w:rPr>
  </w:style>
  <w:style w:type="paragraph" w:styleId="a7">
    <w:name w:val="footer"/>
    <w:basedOn w:val="a"/>
    <w:link w:val="a8"/>
    <w:uiPriority w:val="99"/>
    <w:unhideWhenUsed/>
    <w:pPr>
      <w:tabs>
        <w:tab w:val="center" w:pos="4677"/>
        <w:tab w:val="right" w:pos="9355"/>
      </w:tabs>
      <w:spacing w:after="0" w:line="240" w:lineRule="auto"/>
    </w:pPr>
  </w:style>
  <w:style w:type="character" w:customStyle="1" w:styleId="a8">
    <w:name w:val="Нижний колонтитул Знак"/>
    <w:basedOn w:val="a0"/>
    <w:link w:val="a7"/>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styles" Target="styles.xml"/><Relationship Id="rId16"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20</Pages>
  <Words>7633</Words>
  <Characters>43512</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Жевлаков Александр Юрьевич</dc:creator>
  <cp:lastModifiedBy>kh_dzhandigov@ingushneft.ru</cp:lastModifiedBy>
  <cp:revision>3</cp:revision>
  <dcterms:created xsi:type="dcterms:W3CDTF">2020-09-09T13:34:00Z</dcterms:created>
  <dcterms:modified xsi:type="dcterms:W3CDTF">2020-10-27T10:33:00Z</dcterms:modified>
</cp:coreProperties>
</file>